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3399E" w:rsidRPr="0039606F" w:rsidRDefault="00252DC2" w:rsidP="007715C7">
      <w:pPr>
        <w:ind w:firstLineChars="300" w:firstLine="735"/>
        <w:rPr>
          <w:rFonts w:ascii="BIZ UDP明朝 Medium" w:eastAsia="BIZ UDP明朝 Medium" w:hAnsi="BIZ UDP明朝 Medium"/>
        </w:rPr>
      </w:pPr>
      <w:r>
        <w:rPr>
          <w:rFonts w:ascii="BIZ UDP明朝 Medium" w:eastAsia="BIZ UDP明朝 Medium" w:hAnsi="BIZ UDP明朝 Medium" w:hint="eastAsia"/>
          <w:noProof/>
        </w:rPr>
        <mc:AlternateContent>
          <mc:Choice Requires="wps">
            <w:drawing>
              <wp:anchor distT="0" distB="0" distL="114300" distR="114300" simplePos="0" relativeHeight="251659264" behindDoc="0" locked="0" layoutInCell="1" allowOverlap="1">
                <wp:simplePos x="0" y="0"/>
                <wp:positionH relativeFrom="column">
                  <wp:posOffset>4424045</wp:posOffset>
                </wp:positionH>
                <wp:positionV relativeFrom="paragraph">
                  <wp:posOffset>-5080</wp:posOffset>
                </wp:positionV>
                <wp:extent cx="1295400" cy="3619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295400" cy="361950"/>
                        </a:xfrm>
                        <a:prstGeom prst="rect">
                          <a:avLst/>
                        </a:prstGeom>
                        <a:solidFill>
                          <a:schemeClr val="lt1"/>
                        </a:solidFill>
                        <a:ln w="6350">
                          <a:solidFill>
                            <a:prstClr val="black"/>
                          </a:solidFill>
                        </a:ln>
                      </wps:spPr>
                      <wps:txbx>
                        <w:txbxContent>
                          <w:p w:rsidR="00252DC2" w:rsidRDefault="00252DC2" w:rsidP="00252DC2">
                            <w:pPr>
                              <w:jc w:val="center"/>
                            </w:pPr>
                            <w:r>
                              <w:rPr>
                                <w:rFonts w:hint="eastAsia"/>
                              </w:rPr>
                              <w:t>参考</w:t>
                            </w:r>
                            <w:r>
                              <w:t>資料４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8.35pt;margin-top:-.4pt;width:102pt;height: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" fillcolor="white [3201]" strokeweight=".5pt">
                <v:textbox>
                  <w:txbxContent>
                    <w:p w:rsidR="00252DC2" w:rsidRDefault="00252DC2" w:rsidP="00252DC2">
                      <w:pPr>
                        <w:jc w:val="center"/>
                        <w:rPr>
                          <w:rFonts w:hint="eastAsia"/>
                        </w:rPr>
                      </w:pPr>
                      <w:r>
                        <w:rPr>
                          <w:rFonts w:hint="eastAsia"/>
                        </w:rPr>
                        <w:t>参考</w:t>
                      </w:r>
                      <w:r>
                        <w:t>資料４</w:t>
                      </w:r>
                    </w:p>
                  </w:txbxContent>
                </v:textbox>
              </v:shape>
            </w:pict>
          </mc:Fallback>
        </mc:AlternateContent>
      </w:r>
      <w:r w:rsidR="006D5F29" w:rsidRPr="0039606F">
        <w:rPr>
          <w:rFonts w:ascii="BIZ UDP明朝 Medium" w:eastAsia="BIZ UDP明朝 Medium" w:hAnsi="BIZ UDP明朝 Medium" w:hint="eastAsia"/>
        </w:rPr>
        <w:t>小山市</w:t>
      </w:r>
      <w:r w:rsidR="006D7430" w:rsidRPr="0039606F">
        <w:rPr>
          <w:rFonts w:ascii="BIZ UDP明朝 Medium" w:eastAsia="BIZ UDP明朝 Medium" w:hAnsi="BIZ UDP明朝 Medium" w:hint="eastAsia"/>
        </w:rPr>
        <w:t>地域医療</w:t>
      </w:r>
      <w:r w:rsidR="00BA1CBA" w:rsidRPr="0039606F">
        <w:rPr>
          <w:rFonts w:ascii="BIZ UDP明朝 Medium" w:eastAsia="BIZ UDP明朝 Medium" w:hAnsi="BIZ UDP明朝 Medium" w:hint="eastAsia"/>
        </w:rPr>
        <w:t>推進委員会</w:t>
      </w:r>
      <w:r w:rsidR="00562E5E" w:rsidRPr="0039606F">
        <w:rPr>
          <w:rFonts w:ascii="BIZ UDP明朝 Medium" w:eastAsia="BIZ UDP明朝 Medium" w:hAnsi="BIZ UDP明朝 Medium" w:hint="eastAsia"/>
        </w:rPr>
        <w:t>設置要綱</w:t>
      </w:r>
    </w:p>
    <w:p w:rsidR="003614DA" w:rsidRPr="0039606F" w:rsidRDefault="00956860" w:rsidP="007715C7">
      <w:pPr>
        <w:ind w:firstLineChars="100" w:firstLine="245"/>
        <w:rPr>
          <w:rFonts w:ascii="BIZ UDP明朝 Medium" w:eastAsia="BIZ UDP明朝 Medium" w:hAnsi="BIZ UDP明朝 Medium"/>
        </w:rPr>
      </w:pPr>
      <w:r w:rsidRPr="0039606F">
        <w:rPr>
          <w:rFonts w:ascii="BIZ UDP明朝 Medium" w:eastAsia="BIZ UDP明朝 Medium" w:hAnsi="BIZ UDP明朝 Medium" w:hint="eastAsia"/>
        </w:rPr>
        <w:t>（</w:t>
      </w:r>
      <w:r w:rsidR="00E73D34" w:rsidRPr="0039606F">
        <w:rPr>
          <w:rFonts w:ascii="BIZ UDP明朝 Medium" w:eastAsia="BIZ UDP明朝 Medium" w:hAnsi="BIZ UDP明朝 Medium" w:hint="eastAsia"/>
        </w:rPr>
        <w:t>設</w:t>
      </w:r>
      <w:r w:rsidR="003614DA" w:rsidRPr="0039606F">
        <w:rPr>
          <w:rFonts w:ascii="BIZ UDP明朝 Medium" w:eastAsia="BIZ UDP明朝 Medium" w:hAnsi="BIZ UDP明朝 Medium" w:hint="eastAsia"/>
        </w:rPr>
        <w:t>置）</w:t>
      </w:r>
    </w:p>
    <w:p w:rsidR="0016530D" w:rsidRPr="0039606F" w:rsidRDefault="0016530D" w:rsidP="0016530D">
      <w:pPr>
        <w:ind w:left="245" w:hangingChars="100" w:hanging="245"/>
        <w:rPr>
          <w:rFonts w:ascii="BIZ UDP明朝 Medium" w:eastAsia="BIZ UDP明朝 Medium" w:hAnsi="BIZ UDP明朝 Medium"/>
          <w:color w:val="000000"/>
        </w:rPr>
      </w:pPr>
      <w:r w:rsidRPr="0039606F">
        <w:rPr>
          <w:rFonts w:ascii="BIZ UDP明朝 Medium" w:eastAsia="BIZ UDP明朝 Medium" w:hAnsi="BIZ UDP明朝 Medium" w:hint="eastAsia"/>
          <w:color w:val="000000"/>
        </w:rPr>
        <w:t>第１条　この要綱は、小山市地域医療を守り育てる条例（平成２６年条例第</w:t>
      </w:r>
      <w:r w:rsidR="00E81D54" w:rsidRPr="0039606F">
        <w:rPr>
          <w:rFonts w:ascii="BIZ UDP明朝 Medium" w:eastAsia="BIZ UDP明朝 Medium" w:hAnsi="BIZ UDP明朝 Medium" w:hint="eastAsia"/>
          <w:color w:val="000000"/>
        </w:rPr>
        <w:t>２６</w:t>
      </w:r>
      <w:r w:rsidRPr="0039606F">
        <w:rPr>
          <w:rFonts w:ascii="BIZ UDP明朝 Medium" w:eastAsia="BIZ UDP明朝 Medium" w:hAnsi="BIZ UDP明朝 Medium" w:hint="eastAsia"/>
          <w:color w:val="000000"/>
        </w:rPr>
        <w:t>号。以下「条例」という。）</w:t>
      </w:r>
      <w:r w:rsidR="00891375" w:rsidRPr="0039606F">
        <w:rPr>
          <w:rFonts w:ascii="BIZ UDP明朝 Medium" w:eastAsia="BIZ UDP明朝 Medium" w:hAnsi="BIZ UDP明朝 Medium" w:hint="eastAsia"/>
          <w:color w:val="000000"/>
        </w:rPr>
        <w:t>第８条の規定に基づき、</w:t>
      </w:r>
      <w:r w:rsidRPr="0039606F">
        <w:rPr>
          <w:rFonts w:ascii="BIZ UDP明朝 Medium" w:eastAsia="BIZ UDP明朝 Medium" w:hAnsi="BIZ UDP明朝 Medium" w:hint="eastAsia"/>
          <w:color w:val="000000"/>
        </w:rPr>
        <w:t>健康の保持増進のための施策及び地域医療を守り育てるための施策（以下「施策」という。）</w:t>
      </w:r>
      <w:r w:rsidR="000D1C79" w:rsidRPr="0039606F">
        <w:rPr>
          <w:rFonts w:ascii="BIZ UDP明朝 Medium" w:eastAsia="BIZ UDP明朝 Medium" w:hAnsi="BIZ UDP明朝 Medium" w:hint="eastAsia"/>
          <w:color w:val="000000"/>
        </w:rPr>
        <w:t>への総合的な取組を推進するとともに、</w:t>
      </w:r>
      <w:r w:rsidR="00891375" w:rsidRPr="0039606F">
        <w:rPr>
          <w:rFonts w:ascii="BIZ UDP明朝 Medium" w:eastAsia="BIZ UDP明朝 Medium" w:hAnsi="BIZ UDP明朝 Medium" w:hint="eastAsia"/>
          <w:color w:val="000000"/>
        </w:rPr>
        <w:t>地域医療を守り育てるために必要な事項について広く意見を聴取するため、小山市地域医療推進委員会（以下「委員会」という。）を設置する。</w:t>
      </w:r>
    </w:p>
    <w:p w:rsidR="00F670F6" w:rsidRPr="0039606F" w:rsidRDefault="00956860" w:rsidP="007715C7">
      <w:pPr>
        <w:ind w:firstLineChars="100" w:firstLine="245"/>
        <w:rPr>
          <w:rFonts w:ascii="BIZ UDP明朝 Medium" w:eastAsia="BIZ UDP明朝 Medium" w:hAnsi="BIZ UDP明朝 Medium"/>
        </w:rPr>
      </w:pPr>
      <w:r w:rsidRPr="0039606F">
        <w:rPr>
          <w:rFonts w:ascii="BIZ UDP明朝 Medium" w:eastAsia="BIZ UDP明朝 Medium" w:hAnsi="BIZ UDP明朝 Medium" w:hint="eastAsia"/>
        </w:rPr>
        <w:t>（</w:t>
      </w:r>
      <w:r w:rsidR="003614DA" w:rsidRPr="0039606F">
        <w:rPr>
          <w:rFonts w:ascii="BIZ UDP明朝 Medium" w:eastAsia="BIZ UDP明朝 Medium" w:hAnsi="BIZ UDP明朝 Medium" w:hint="eastAsia"/>
        </w:rPr>
        <w:t>所掌事務</w:t>
      </w:r>
      <w:r w:rsidRPr="0039606F">
        <w:rPr>
          <w:rFonts w:ascii="BIZ UDP明朝 Medium" w:eastAsia="BIZ UDP明朝 Medium" w:hAnsi="BIZ UDP明朝 Medium" w:hint="eastAsia"/>
        </w:rPr>
        <w:t>）</w:t>
      </w:r>
    </w:p>
    <w:p w:rsidR="0071199C" w:rsidRPr="0039606F" w:rsidRDefault="00A900AE" w:rsidP="00E75D85">
      <w:pPr>
        <w:rPr>
          <w:rFonts w:ascii="BIZ UDP明朝 Medium" w:eastAsia="BIZ UDP明朝 Medium" w:hAnsi="BIZ UDP明朝 Medium"/>
          <w:color w:val="000000"/>
        </w:rPr>
      </w:pPr>
      <w:bookmarkStart w:id="1" w:name="HIT_ROW4"/>
      <w:bookmarkStart w:id="2" w:name="J2_K1_G1"/>
      <w:bookmarkEnd w:id="1"/>
      <w:bookmarkEnd w:id="2"/>
      <w:r w:rsidRPr="0039606F">
        <w:rPr>
          <w:rFonts w:ascii="BIZ UDP明朝 Medium" w:eastAsia="BIZ UDP明朝 Medium" w:hAnsi="BIZ UDP明朝 Medium" w:hint="eastAsia"/>
        </w:rPr>
        <w:t>第２</w:t>
      </w:r>
      <w:r w:rsidR="00E75D85" w:rsidRPr="0039606F">
        <w:rPr>
          <w:rFonts w:ascii="BIZ UDP明朝 Medium" w:eastAsia="BIZ UDP明朝 Medium" w:hAnsi="BIZ UDP明朝 Medium" w:hint="eastAsia"/>
        </w:rPr>
        <w:t>条　委員会は、次に掲げる事項について</w:t>
      </w:r>
      <w:r w:rsidR="00E75D85" w:rsidRPr="0039606F">
        <w:rPr>
          <w:rFonts w:ascii="BIZ UDP明朝 Medium" w:eastAsia="BIZ UDP明朝 Medium" w:hAnsi="BIZ UDP明朝 Medium" w:hint="eastAsia"/>
          <w:color w:val="000000"/>
        </w:rPr>
        <w:t>調査検討する。</w:t>
      </w:r>
    </w:p>
    <w:p w:rsidR="00E75D85" w:rsidRPr="0039606F" w:rsidRDefault="00E75D85" w:rsidP="00E75D85">
      <w:pPr>
        <w:ind w:leftChars="100" w:left="610" w:hangingChars="149" w:hanging="365"/>
        <w:rPr>
          <w:rFonts w:ascii="BIZ UDP明朝 Medium" w:eastAsia="BIZ UDP明朝 Medium" w:hAnsi="BIZ UDP明朝 Medium"/>
        </w:rPr>
      </w:pPr>
      <w:r w:rsidRPr="0039606F">
        <w:rPr>
          <w:rFonts w:ascii="BIZ UDP明朝 Medium" w:eastAsia="BIZ UDP明朝 Medium" w:hAnsi="BIZ UDP明朝 Medium" w:hint="eastAsia"/>
        </w:rPr>
        <w:t>(1)　施策の基本方針に関すること。</w:t>
      </w:r>
    </w:p>
    <w:p w:rsidR="00E75D85" w:rsidRPr="0039606F" w:rsidRDefault="00E75D85" w:rsidP="00E75D85">
      <w:pPr>
        <w:ind w:leftChars="100" w:left="245"/>
        <w:rPr>
          <w:rFonts w:ascii="BIZ UDP明朝 Medium" w:eastAsia="BIZ UDP明朝 Medium" w:hAnsi="BIZ UDP明朝 Medium"/>
        </w:rPr>
      </w:pPr>
      <w:r w:rsidRPr="0039606F">
        <w:rPr>
          <w:rFonts w:ascii="BIZ UDP明朝 Medium" w:eastAsia="BIZ UDP明朝 Medium" w:hAnsi="BIZ UDP明朝 Medium" w:hint="eastAsia"/>
        </w:rPr>
        <w:t>(2)　施策の</w:t>
      </w:r>
      <w:r w:rsidR="00A900AE" w:rsidRPr="0039606F">
        <w:rPr>
          <w:rFonts w:ascii="BIZ UDP明朝 Medium" w:eastAsia="BIZ UDP明朝 Medium" w:hAnsi="BIZ UDP明朝 Medium" w:hint="eastAsia"/>
        </w:rPr>
        <w:t>具体的事項に</w:t>
      </w:r>
      <w:r w:rsidRPr="0039606F">
        <w:rPr>
          <w:rFonts w:ascii="BIZ UDP明朝 Medium" w:eastAsia="BIZ UDP明朝 Medium" w:hAnsi="BIZ UDP明朝 Medium" w:hint="eastAsia"/>
        </w:rPr>
        <w:t>関すること。</w:t>
      </w:r>
    </w:p>
    <w:p w:rsidR="005F204C" w:rsidRPr="0039606F" w:rsidRDefault="005F204C" w:rsidP="005F204C">
      <w:pPr>
        <w:ind w:firstLineChars="100" w:firstLine="245"/>
        <w:rPr>
          <w:rFonts w:ascii="BIZ UDP明朝 Medium" w:eastAsia="BIZ UDP明朝 Medium" w:hAnsi="BIZ UDP明朝 Medium"/>
        </w:rPr>
      </w:pPr>
      <w:r w:rsidRPr="0039606F">
        <w:rPr>
          <w:rFonts w:ascii="BIZ UDP明朝 Medium" w:eastAsia="BIZ UDP明朝 Medium" w:hAnsi="BIZ UDP明朝 Medium" w:hint="eastAsia"/>
        </w:rPr>
        <w:t>(3)</w:t>
      </w:r>
      <w:r w:rsidR="00682AA7" w:rsidRPr="0039606F">
        <w:rPr>
          <w:rFonts w:ascii="BIZ UDP明朝 Medium" w:eastAsia="BIZ UDP明朝 Medium" w:hAnsi="BIZ UDP明朝 Medium" w:hint="eastAsia"/>
        </w:rPr>
        <w:t xml:space="preserve">　</w:t>
      </w:r>
      <w:r w:rsidRPr="0039606F">
        <w:rPr>
          <w:rFonts w:ascii="BIZ UDP明朝 Medium" w:eastAsia="BIZ UDP明朝 Medium" w:hAnsi="BIZ UDP明朝 Medium" w:hint="eastAsia"/>
        </w:rPr>
        <w:t>施策の進捗に関すること。</w:t>
      </w:r>
    </w:p>
    <w:p w:rsidR="00E75D85" w:rsidRPr="0039606F" w:rsidRDefault="00E75D85" w:rsidP="00E75D85">
      <w:pPr>
        <w:ind w:firstLineChars="50" w:firstLine="123"/>
        <w:rPr>
          <w:rFonts w:ascii="BIZ UDP明朝 Medium" w:eastAsia="BIZ UDP明朝 Medium" w:hAnsi="BIZ UDP明朝 Medium"/>
        </w:rPr>
      </w:pPr>
      <w:r w:rsidRPr="0039606F">
        <w:rPr>
          <w:rFonts w:ascii="BIZ UDP明朝 Medium" w:eastAsia="BIZ UDP明朝 Medium" w:hAnsi="BIZ UDP明朝 Medium" w:hint="eastAsia"/>
        </w:rPr>
        <w:t xml:space="preserve"> (</w:t>
      </w:r>
      <w:r w:rsidR="005F204C" w:rsidRPr="0039606F">
        <w:rPr>
          <w:rFonts w:ascii="BIZ UDP明朝 Medium" w:eastAsia="BIZ UDP明朝 Medium" w:hAnsi="BIZ UDP明朝 Medium" w:hint="eastAsia"/>
        </w:rPr>
        <w:t>4</w:t>
      </w:r>
      <w:r w:rsidRPr="0039606F">
        <w:rPr>
          <w:rFonts w:ascii="BIZ UDP明朝 Medium" w:eastAsia="BIZ UDP明朝 Medium" w:hAnsi="BIZ UDP明朝 Medium" w:hint="eastAsia"/>
        </w:rPr>
        <w:t>)　施策への取組に係る成果の検証及び評価に関すること。</w:t>
      </w:r>
    </w:p>
    <w:p w:rsidR="00E75D85" w:rsidRPr="0039606F" w:rsidRDefault="005F204C" w:rsidP="00E75D85">
      <w:pPr>
        <w:ind w:firstLineChars="100" w:firstLine="245"/>
        <w:rPr>
          <w:rFonts w:ascii="BIZ UDP明朝 Medium" w:eastAsia="BIZ UDP明朝 Medium" w:hAnsi="BIZ UDP明朝 Medium"/>
        </w:rPr>
      </w:pPr>
      <w:r w:rsidRPr="0039606F">
        <w:rPr>
          <w:rFonts w:ascii="BIZ UDP明朝 Medium" w:eastAsia="BIZ UDP明朝 Medium" w:hAnsi="BIZ UDP明朝 Medium" w:hint="eastAsia"/>
        </w:rPr>
        <w:t>(5)</w:t>
      </w:r>
      <w:r w:rsidR="00E75D85" w:rsidRPr="0039606F">
        <w:rPr>
          <w:rFonts w:ascii="BIZ UDP明朝 Medium" w:eastAsia="BIZ UDP明朝 Medium" w:hAnsi="BIZ UDP明朝 Medium" w:hint="eastAsia"/>
        </w:rPr>
        <w:t xml:space="preserve">　その他地域医療を守り育てることに関し必要な事項</w:t>
      </w:r>
    </w:p>
    <w:p w:rsidR="009068F5" w:rsidRPr="0039606F" w:rsidRDefault="00FB2C3F" w:rsidP="002E1510">
      <w:pPr>
        <w:ind w:firstLineChars="100" w:firstLine="245"/>
        <w:rPr>
          <w:rFonts w:ascii="BIZ UDP明朝 Medium" w:eastAsia="BIZ UDP明朝 Medium" w:hAnsi="BIZ UDP明朝 Medium"/>
          <w:color w:val="B6DDE8"/>
        </w:rPr>
      </w:pPr>
      <w:r w:rsidRPr="0039606F">
        <w:rPr>
          <w:rFonts w:ascii="BIZ UDP明朝 Medium" w:eastAsia="BIZ UDP明朝 Medium" w:hAnsi="BIZ UDP明朝 Medium" w:hint="eastAsia"/>
        </w:rPr>
        <w:t>（組織</w:t>
      </w:r>
      <w:r w:rsidR="009068F5" w:rsidRPr="0039606F">
        <w:rPr>
          <w:rFonts w:ascii="BIZ UDP明朝 Medium" w:eastAsia="BIZ UDP明朝 Medium" w:hAnsi="BIZ UDP明朝 Medium" w:hint="eastAsia"/>
        </w:rPr>
        <w:t>）</w:t>
      </w:r>
    </w:p>
    <w:p w:rsidR="0021306B" w:rsidRPr="0039606F" w:rsidRDefault="008F4866" w:rsidP="007715C7">
      <w:pPr>
        <w:ind w:left="245" w:hangingChars="100" w:hanging="245"/>
        <w:rPr>
          <w:rFonts w:ascii="BIZ UDP明朝 Medium" w:eastAsia="BIZ UDP明朝 Medium" w:hAnsi="BIZ UDP明朝 Medium"/>
        </w:rPr>
      </w:pPr>
      <w:r w:rsidRPr="0039606F">
        <w:rPr>
          <w:rFonts w:ascii="BIZ UDP明朝 Medium" w:eastAsia="BIZ UDP明朝 Medium" w:hAnsi="BIZ UDP明朝 Medium" w:hint="eastAsia"/>
        </w:rPr>
        <w:t>第３条　委員</w:t>
      </w:r>
      <w:r w:rsidR="009068F5" w:rsidRPr="0039606F">
        <w:rPr>
          <w:rFonts w:ascii="BIZ UDP明朝 Medium" w:eastAsia="BIZ UDP明朝 Medium" w:hAnsi="BIZ UDP明朝 Medium" w:hint="eastAsia"/>
        </w:rPr>
        <w:t>会は</w:t>
      </w:r>
      <w:r w:rsidR="006D5F29" w:rsidRPr="0039606F">
        <w:rPr>
          <w:rFonts w:ascii="BIZ UDP明朝 Medium" w:eastAsia="BIZ UDP明朝 Medium" w:hAnsi="BIZ UDP明朝 Medium" w:hint="eastAsia"/>
        </w:rPr>
        <w:t>、１</w:t>
      </w:r>
      <w:r w:rsidR="00B748A7" w:rsidRPr="0039606F">
        <w:rPr>
          <w:rFonts w:ascii="BIZ UDP明朝 Medium" w:eastAsia="BIZ UDP明朝 Medium" w:hAnsi="BIZ UDP明朝 Medium" w:hint="eastAsia"/>
        </w:rPr>
        <w:t>６</w:t>
      </w:r>
      <w:r w:rsidR="009068F5" w:rsidRPr="0039606F">
        <w:rPr>
          <w:rFonts w:ascii="BIZ UDP明朝 Medium" w:eastAsia="BIZ UDP明朝 Medium" w:hAnsi="BIZ UDP明朝 Medium" w:hint="eastAsia"/>
        </w:rPr>
        <w:t>人以内の委員をもって組織する。</w:t>
      </w:r>
    </w:p>
    <w:p w:rsidR="00D4143B" w:rsidRPr="0039606F" w:rsidRDefault="009068F5" w:rsidP="007715C7">
      <w:pPr>
        <w:ind w:left="245" w:hangingChars="100" w:hanging="245"/>
        <w:rPr>
          <w:rFonts w:ascii="BIZ UDP明朝 Medium" w:eastAsia="BIZ UDP明朝 Medium" w:hAnsi="BIZ UDP明朝 Medium"/>
        </w:rPr>
      </w:pPr>
      <w:r w:rsidRPr="0039606F">
        <w:rPr>
          <w:rFonts w:ascii="BIZ UDP明朝 Medium" w:eastAsia="BIZ UDP明朝 Medium" w:hAnsi="BIZ UDP明朝 Medium" w:hint="eastAsia"/>
        </w:rPr>
        <w:t>２　委員は、次に掲げる者の中から市長が委嘱する</w:t>
      </w:r>
      <w:r w:rsidR="00F35877" w:rsidRPr="0039606F">
        <w:rPr>
          <w:rFonts w:ascii="BIZ UDP明朝 Medium" w:eastAsia="BIZ UDP明朝 Medium" w:hAnsi="BIZ UDP明朝 Medium" w:hint="eastAsia"/>
        </w:rPr>
        <w:t>。</w:t>
      </w:r>
    </w:p>
    <w:p w:rsidR="001C41A9" w:rsidRPr="0039606F" w:rsidRDefault="001C41A9" w:rsidP="007715C7">
      <w:pPr>
        <w:spacing w:line="240" w:lineRule="atLeast"/>
        <w:ind w:firstLineChars="100" w:firstLine="245"/>
        <w:rPr>
          <w:rFonts w:ascii="BIZ UDP明朝 Medium" w:eastAsia="BIZ UDP明朝 Medium" w:hAnsi="BIZ UDP明朝 Medium"/>
        </w:rPr>
      </w:pPr>
      <w:r w:rsidRPr="0039606F">
        <w:rPr>
          <w:rFonts w:ascii="BIZ UDP明朝 Medium" w:eastAsia="BIZ UDP明朝 Medium" w:hAnsi="BIZ UDP明朝 Medium" w:hint="eastAsia"/>
        </w:rPr>
        <w:t>(1)　市議会議員</w:t>
      </w:r>
    </w:p>
    <w:p w:rsidR="006D5F29" w:rsidRPr="0039606F" w:rsidRDefault="001C41A9" w:rsidP="007715C7">
      <w:pPr>
        <w:spacing w:line="240" w:lineRule="atLeast"/>
        <w:ind w:firstLineChars="100" w:firstLine="245"/>
        <w:rPr>
          <w:rFonts w:ascii="BIZ UDP明朝 Medium" w:eastAsia="BIZ UDP明朝 Medium" w:hAnsi="BIZ UDP明朝 Medium" w:cs="ＭＳ ゴシック"/>
          <w:spacing w:val="20"/>
          <w:kern w:val="0"/>
        </w:rPr>
      </w:pPr>
      <w:r w:rsidRPr="0039606F">
        <w:rPr>
          <w:rFonts w:ascii="BIZ UDP明朝 Medium" w:eastAsia="BIZ UDP明朝 Medium" w:hAnsi="BIZ UDP明朝 Medium"/>
        </w:rPr>
        <w:t>(</w:t>
      </w:r>
      <w:r w:rsidRPr="0039606F">
        <w:rPr>
          <w:rFonts w:ascii="BIZ UDP明朝 Medium" w:eastAsia="BIZ UDP明朝 Medium" w:hAnsi="BIZ UDP明朝 Medium" w:hint="eastAsia"/>
        </w:rPr>
        <w:t>2</w:t>
      </w:r>
      <w:r w:rsidR="006D5F29" w:rsidRPr="0039606F">
        <w:rPr>
          <w:rFonts w:ascii="BIZ UDP明朝 Medium" w:eastAsia="BIZ UDP明朝 Medium" w:hAnsi="BIZ UDP明朝 Medium"/>
        </w:rPr>
        <w:t>)</w:t>
      </w:r>
      <w:r w:rsidR="006D5F29" w:rsidRPr="0039606F">
        <w:rPr>
          <w:rFonts w:ascii="BIZ UDP明朝 Medium" w:eastAsia="BIZ UDP明朝 Medium" w:hAnsi="BIZ UDP明朝 Medium" w:hint="eastAsia"/>
        </w:rPr>
        <w:t xml:space="preserve">　</w:t>
      </w:r>
      <w:r w:rsidR="00AD7C9C" w:rsidRPr="0039606F">
        <w:rPr>
          <w:rFonts w:ascii="BIZ UDP明朝 Medium" w:eastAsia="BIZ UDP明朝 Medium" w:hAnsi="BIZ UDP明朝 Medium" w:hint="eastAsia"/>
        </w:rPr>
        <w:t>市内に居住又は勤務する</w:t>
      </w:r>
      <w:r w:rsidR="006D45FE" w:rsidRPr="0039606F">
        <w:rPr>
          <w:rFonts w:ascii="BIZ UDP明朝 Medium" w:eastAsia="BIZ UDP明朝 Medium" w:hAnsi="BIZ UDP明朝 Medium" w:hint="eastAsia"/>
        </w:rPr>
        <w:t>各界各層の有識者</w:t>
      </w:r>
    </w:p>
    <w:p w:rsidR="006D5F29" w:rsidRPr="0039606F" w:rsidRDefault="00AD7C9C" w:rsidP="007715C7">
      <w:pPr>
        <w:autoSpaceDE w:val="0"/>
        <w:autoSpaceDN w:val="0"/>
        <w:adjustRightInd w:val="0"/>
        <w:ind w:firstLineChars="100" w:firstLine="245"/>
        <w:rPr>
          <w:rFonts w:ascii="BIZ UDP明朝 Medium" w:eastAsia="BIZ UDP明朝 Medium" w:hAnsi="BIZ UDP明朝 Medium"/>
        </w:rPr>
      </w:pPr>
      <w:r w:rsidRPr="0039606F">
        <w:rPr>
          <w:rFonts w:ascii="BIZ UDP明朝 Medium" w:eastAsia="BIZ UDP明朝 Medium" w:hAnsi="BIZ UDP明朝 Medium"/>
        </w:rPr>
        <w:t>(</w:t>
      </w:r>
      <w:r w:rsidR="001C41A9" w:rsidRPr="0039606F">
        <w:rPr>
          <w:rFonts w:ascii="BIZ UDP明朝 Medium" w:eastAsia="BIZ UDP明朝 Medium" w:hAnsi="BIZ UDP明朝 Medium" w:hint="eastAsia"/>
        </w:rPr>
        <w:t>3</w:t>
      </w:r>
      <w:r w:rsidR="006D5F29" w:rsidRPr="0039606F">
        <w:rPr>
          <w:rFonts w:ascii="BIZ UDP明朝 Medium" w:eastAsia="BIZ UDP明朝 Medium" w:hAnsi="BIZ UDP明朝 Medium"/>
        </w:rPr>
        <w:t>)</w:t>
      </w:r>
      <w:r w:rsidRPr="0039606F">
        <w:rPr>
          <w:rFonts w:ascii="BIZ UDP明朝 Medium" w:eastAsia="BIZ UDP明朝 Medium" w:hAnsi="BIZ UDP明朝 Medium" w:hint="eastAsia"/>
        </w:rPr>
        <w:t xml:space="preserve">　</w:t>
      </w:r>
      <w:r w:rsidR="006D45FE" w:rsidRPr="0039606F">
        <w:rPr>
          <w:rFonts w:ascii="BIZ UDP明朝 Medium" w:eastAsia="BIZ UDP明朝 Medium" w:hAnsi="BIZ UDP明朝 Medium" w:hint="eastAsia"/>
        </w:rPr>
        <w:t>医療、</w:t>
      </w:r>
      <w:r w:rsidRPr="0039606F">
        <w:rPr>
          <w:rFonts w:ascii="BIZ UDP明朝 Medium" w:eastAsia="BIZ UDP明朝 Medium" w:hAnsi="BIZ UDP明朝 Medium" w:hint="eastAsia"/>
        </w:rPr>
        <w:t>福祉</w:t>
      </w:r>
      <w:r w:rsidR="00C50177" w:rsidRPr="0039606F">
        <w:rPr>
          <w:rFonts w:ascii="BIZ UDP明朝 Medium" w:eastAsia="BIZ UDP明朝 Medium" w:hAnsi="BIZ UDP明朝 Medium" w:hint="eastAsia"/>
        </w:rPr>
        <w:t>及び</w:t>
      </w:r>
      <w:r w:rsidR="006D45FE" w:rsidRPr="0039606F">
        <w:rPr>
          <w:rFonts w:ascii="BIZ UDP明朝 Medium" w:eastAsia="BIZ UDP明朝 Medium" w:hAnsi="BIZ UDP明朝 Medium" w:hint="eastAsia"/>
        </w:rPr>
        <w:t>保健</w:t>
      </w:r>
      <w:r w:rsidRPr="0039606F">
        <w:rPr>
          <w:rFonts w:ascii="BIZ UDP明朝 Medium" w:eastAsia="BIZ UDP明朝 Medium" w:hAnsi="BIZ UDP明朝 Medium" w:hint="eastAsia"/>
        </w:rPr>
        <w:t>の関係</w:t>
      </w:r>
      <w:r w:rsidR="00C50177" w:rsidRPr="0039606F">
        <w:rPr>
          <w:rFonts w:ascii="BIZ UDP明朝 Medium" w:eastAsia="BIZ UDP明朝 Medium" w:hAnsi="BIZ UDP明朝 Medium" w:hint="eastAsia"/>
        </w:rPr>
        <w:t>機関又は関係団体</w:t>
      </w:r>
      <w:r w:rsidR="006D5F29" w:rsidRPr="0039606F">
        <w:rPr>
          <w:rFonts w:ascii="BIZ UDP明朝 Medium" w:eastAsia="BIZ UDP明朝 Medium" w:hAnsi="BIZ UDP明朝 Medium" w:hint="eastAsia"/>
        </w:rPr>
        <w:t>の代表者</w:t>
      </w:r>
    </w:p>
    <w:p w:rsidR="006D5F29" w:rsidRPr="0039606F" w:rsidRDefault="001C41A9" w:rsidP="007715C7">
      <w:pPr>
        <w:autoSpaceDE w:val="0"/>
        <w:autoSpaceDN w:val="0"/>
        <w:adjustRightInd w:val="0"/>
        <w:ind w:firstLineChars="100" w:firstLine="245"/>
        <w:rPr>
          <w:rFonts w:ascii="BIZ UDP明朝 Medium" w:eastAsia="BIZ UDP明朝 Medium" w:hAnsi="BIZ UDP明朝 Medium"/>
        </w:rPr>
      </w:pPr>
      <w:r w:rsidRPr="0039606F">
        <w:rPr>
          <w:rFonts w:ascii="BIZ UDP明朝 Medium" w:eastAsia="BIZ UDP明朝 Medium" w:hAnsi="BIZ UDP明朝 Medium" w:hint="eastAsia"/>
        </w:rPr>
        <w:t>(4</w:t>
      </w:r>
      <w:r w:rsidR="006D5F29" w:rsidRPr="0039606F">
        <w:rPr>
          <w:rFonts w:ascii="BIZ UDP明朝 Medium" w:eastAsia="BIZ UDP明朝 Medium" w:hAnsi="BIZ UDP明朝 Medium" w:hint="eastAsia"/>
        </w:rPr>
        <w:t>)　学識経験を有する者</w:t>
      </w:r>
    </w:p>
    <w:p w:rsidR="00A900AE" w:rsidRPr="0039606F" w:rsidRDefault="00A900AE" w:rsidP="007715C7">
      <w:pPr>
        <w:autoSpaceDE w:val="0"/>
        <w:autoSpaceDN w:val="0"/>
        <w:adjustRightInd w:val="0"/>
        <w:ind w:firstLineChars="100" w:firstLine="245"/>
        <w:rPr>
          <w:rFonts w:ascii="BIZ UDP明朝 Medium" w:eastAsia="BIZ UDP明朝 Medium" w:hAnsi="BIZ UDP明朝 Medium"/>
        </w:rPr>
      </w:pPr>
      <w:r w:rsidRPr="0039606F">
        <w:rPr>
          <w:rFonts w:ascii="BIZ UDP明朝 Medium" w:eastAsia="BIZ UDP明朝 Medium" w:hAnsi="BIZ UDP明朝 Medium"/>
        </w:rPr>
        <w:t>(</w:t>
      </w:r>
      <w:r w:rsidRPr="0039606F">
        <w:rPr>
          <w:rFonts w:ascii="BIZ UDP明朝 Medium" w:eastAsia="BIZ UDP明朝 Medium" w:hAnsi="BIZ UDP明朝 Medium" w:hint="eastAsia"/>
        </w:rPr>
        <w:t>5</w:t>
      </w:r>
      <w:r w:rsidRPr="0039606F">
        <w:rPr>
          <w:rFonts w:ascii="BIZ UDP明朝 Medium" w:eastAsia="BIZ UDP明朝 Medium" w:hAnsi="BIZ UDP明朝 Medium"/>
        </w:rPr>
        <w:t>)</w:t>
      </w:r>
      <w:r w:rsidRPr="0039606F">
        <w:rPr>
          <w:rFonts w:ascii="BIZ UDP明朝 Medium" w:eastAsia="BIZ UDP明朝 Medium" w:hAnsi="BIZ UDP明朝 Medium" w:hint="eastAsia"/>
        </w:rPr>
        <w:t xml:space="preserve">　市職員</w:t>
      </w:r>
    </w:p>
    <w:p w:rsidR="006D5F29" w:rsidRPr="0039606F" w:rsidRDefault="006D5F29" w:rsidP="007715C7">
      <w:pPr>
        <w:autoSpaceDE w:val="0"/>
        <w:autoSpaceDN w:val="0"/>
        <w:adjustRightInd w:val="0"/>
        <w:ind w:firstLineChars="100" w:firstLine="245"/>
        <w:rPr>
          <w:rFonts w:ascii="BIZ UDP明朝 Medium" w:eastAsia="BIZ UDP明朝 Medium" w:hAnsi="BIZ UDP明朝 Medium"/>
        </w:rPr>
      </w:pPr>
      <w:r w:rsidRPr="0039606F">
        <w:rPr>
          <w:rFonts w:ascii="BIZ UDP明朝 Medium" w:eastAsia="BIZ UDP明朝 Medium" w:hAnsi="BIZ UDP明朝 Medium"/>
        </w:rPr>
        <w:t>(</w:t>
      </w:r>
      <w:r w:rsidR="00682AA7" w:rsidRPr="0039606F">
        <w:rPr>
          <w:rFonts w:ascii="BIZ UDP明朝 Medium" w:eastAsia="BIZ UDP明朝 Medium" w:hAnsi="BIZ UDP明朝 Medium" w:hint="eastAsia"/>
        </w:rPr>
        <w:t>6</w:t>
      </w:r>
      <w:r w:rsidRPr="0039606F">
        <w:rPr>
          <w:rFonts w:ascii="BIZ UDP明朝 Medium" w:eastAsia="BIZ UDP明朝 Medium" w:hAnsi="BIZ UDP明朝 Medium"/>
        </w:rPr>
        <w:t>)</w:t>
      </w:r>
      <w:r w:rsidRPr="0039606F">
        <w:rPr>
          <w:rFonts w:ascii="BIZ UDP明朝 Medium" w:eastAsia="BIZ UDP明朝 Medium" w:hAnsi="BIZ UDP明朝 Medium" w:hint="eastAsia"/>
        </w:rPr>
        <w:t xml:space="preserve">　その他市長が必要と認める者</w:t>
      </w:r>
      <w:r w:rsidR="00A900AE" w:rsidRPr="0039606F">
        <w:rPr>
          <w:rFonts w:ascii="BIZ UDP明朝 Medium" w:eastAsia="BIZ UDP明朝 Medium" w:hAnsi="BIZ UDP明朝 Medium" w:hint="eastAsia"/>
        </w:rPr>
        <w:t xml:space="preserve">　</w:t>
      </w:r>
    </w:p>
    <w:p w:rsidR="00C43672" w:rsidRPr="0039606F" w:rsidRDefault="00A900AE" w:rsidP="006A0FE2">
      <w:pPr>
        <w:spacing w:line="240" w:lineRule="atLeast"/>
        <w:ind w:firstLineChars="100" w:firstLine="245"/>
        <w:rPr>
          <w:rFonts w:ascii="BIZ UDP明朝 Medium" w:eastAsia="BIZ UDP明朝 Medium" w:hAnsi="BIZ UDP明朝 Medium" w:cs="ＭＳ ゴシック"/>
          <w:spacing w:val="20"/>
          <w:kern w:val="0"/>
        </w:rPr>
      </w:pPr>
      <w:r w:rsidRPr="0039606F">
        <w:rPr>
          <w:rFonts w:ascii="BIZ UDP明朝 Medium" w:eastAsia="BIZ UDP明朝 Medium" w:hAnsi="BIZ UDP明朝 Medium" w:hint="eastAsia"/>
        </w:rPr>
        <w:t xml:space="preserve"> </w:t>
      </w:r>
      <w:r w:rsidR="00C43672" w:rsidRPr="0039606F">
        <w:rPr>
          <w:rFonts w:ascii="BIZ UDP明朝 Medium" w:eastAsia="BIZ UDP明朝 Medium" w:hAnsi="BIZ UDP明朝 Medium" w:hint="eastAsia"/>
        </w:rPr>
        <w:t>(任期)</w:t>
      </w:r>
    </w:p>
    <w:p w:rsidR="00C43672" w:rsidRPr="0039606F" w:rsidRDefault="00C43672" w:rsidP="006A0FE2">
      <w:pPr>
        <w:widowControl/>
        <w:ind w:left="245" w:hangingChars="100" w:hanging="245"/>
        <w:jc w:val="left"/>
        <w:rPr>
          <w:rFonts w:ascii="BIZ UDP明朝 Medium" w:eastAsia="BIZ UDP明朝 Medium" w:hAnsi="BIZ UDP明朝 Medium" w:cs="ＭＳ ゴシック"/>
          <w:spacing w:val="20"/>
          <w:kern w:val="0"/>
        </w:rPr>
      </w:pPr>
      <w:r w:rsidRPr="0039606F">
        <w:rPr>
          <w:rFonts w:ascii="BIZ UDP明朝 Medium" w:eastAsia="BIZ UDP明朝 Medium" w:hAnsi="BIZ UDP明朝 Medium" w:hint="eastAsia"/>
        </w:rPr>
        <w:t>第４条　委員の任期は、</w:t>
      </w:r>
      <w:r w:rsidR="00A900AE" w:rsidRPr="0039606F">
        <w:rPr>
          <w:rFonts w:ascii="BIZ UDP明朝 Medium" w:eastAsia="BIZ UDP明朝 Medium" w:hAnsi="BIZ UDP明朝 Medium" w:hint="eastAsia"/>
        </w:rPr>
        <w:t>２</w:t>
      </w:r>
      <w:r w:rsidRPr="0039606F">
        <w:rPr>
          <w:rFonts w:ascii="BIZ UDP明朝 Medium" w:eastAsia="BIZ UDP明朝 Medium" w:hAnsi="BIZ UDP明朝 Medium" w:hint="eastAsia"/>
        </w:rPr>
        <w:t>年とする。ただし、前任者が欠けた場合における後任者の任期は、前任者の残任期間とする</w:t>
      </w:r>
      <w:r w:rsidR="006A0FE2" w:rsidRPr="0039606F">
        <w:rPr>
          <w:rFonts w:ascii="BIZ UDP明朝 Medium" w:eastAsia="BIZ UDP明朝 Medium" w:hAnsi="BIZ UDP明朝 Medium" w:hint="eastAsia"/>
        </w:rPr>
        <w:t>。</w:t>
      </w:r>
    </w:p>
    <w:p w:rsidR="00C43672" w:rsidRPr="0039606F" w:rsidRDefault="00C43672" w:rsidP="006A0FE2">
      <w:pPr>
        <w:widowControl/>
        <w:jc w:val="left"/>
        <w:rPr>
          <w:rFonts w:ascii="BIZ UDP明朝 Medium" w:eastAsia="BIZ UDP明朝 Medium" w:hAnsi="BIZ UDP明朝 Medium"/>
        </w:rPr>
      </w:pPr>
      <w:r w:rsidRPr="0039606F">
        <w:rPr>
          <w:rFonts w:ascii="BIZ UDP明朝 Medium" w:eastAsia="BIZ UDP明朝 Medium" w:hAnsi="BIZ UDP明朝 Medium" w:hint="eastAsia"/>
        </w:rPr>
        <w:t>２　委員は、委嘱されたときの要件を欠いたときは、その職を失うものとする。</w:t>
      </w:r>
    </w:p>
    <w:p w:rsidR="00C43672" w:rsidRPr="0039606F" w:rsidRDefault="00C43672" w:rsidP="00C43672">
      <w:pPr>
        <w:widowControl/>
        <w:jc w:val="left"/>
        <w:rPr>
          <w:rFonts w:ascii="BIZ UDP明朝 Medium" w:eastAsia="BIZ UDP明朝 Medium" w:hAnsi="BIZ UDP明朝 Medium"/>
        </w:rPr>
      </w:pPr>
      <w:r w:rsidRPr="0039606F">
        <w:rPr>
          <w:rFonts w:ascii="BIZ UDP明朝 Medium" w:eastAsia="BIZ UDP明朝 Medium" w:hAnsi="BIZ UDP明朝 Medium" w:hint="eastAsia"/>
        </w:rPr>
        <w:t>３　委員は再任されることができる</w:t>
      </w:r>
      <w:r w:rsidR="006A0FE2" w:rsidRPr="0039606F">
        <w:rPr>
          <w:rFonts w:ascii="BIZ UDP明朝 Medium" w:eastAsia="BIZ UDP明朝 Medium" w:hAnsi="BIZ UDP明朝 Medium" w:hint="eastAsia"/>
        </w:rPr>
        <w:t>。</w:t>
      </w:r>
    </w:p>
    <w:p w:rsidR="009068F5" w:rsidRPr="0039606F" w:rsidRDefault="001F4C6B" w:rsidP="007715C7">
      <w:pPr>
        <w:widowControl/>
        <w:ind w:firstLineChars="100" w:firstLine="245"/>
        <w:jc w:val="left"/>
        <w:rPr>
          <w:rFonts w:ascii="BIZ UDP明朝 Medium" w:eastAsia="BIZ UDP明朝 Medium" w:hAnsi="BIZ UDP明朝 Medium"/>
          <w:color w:val="B6DDE8"/>
        </w:rPr>
      </w:pPr>
      <w:r w:rsidRPr="0039606F">
        <w:rPr>
          <w:rFonts w:ascii="BIZ UDP明朝 Medium" w:eastAsia="BIZ UDP明朝 Medium" w:hAnsi="BIZ UDP明朝 Medium" w:hint="eastAsia"/>
        </w:rPr>
        <w:t>（</w:t>
      </w:r>
      <w:r w:rsidR="008F4866" w:rsidRPr="0039606F">
        <w:rPr>
          <w:rFonts w:ascii="BIZ UDP明朝 Medium" w:eastAsia="BIZ UDP明朝 Medium" w:hAnsi="BIZ UDP明朝 Medium" w:hint="eastAsia"/>
        </w:rPr>
        <w:t>委員長及び副委員</w:t>
      </w:r>
      <w:r w:rsidR="009068F5" w:rsidRPr="0039606F">
        <w:rPr>
          <w:rFonts w:ascii="BIZ UDP明朝 Medium" w:eastAsia="BIZ UDP明朝 Medium" w:hAnsi="BIZ UDP明朝 Medium" w:hint="eastAsia"/>
        </w:rPr>
        <w:t>長</w:t>
      </w:r>
      <w:r w:rsidRPr="0039606F">
        <w:rPr>
          <w:rFonts w:ascii="BIZ UDP明朝 Medium" w:eastAsia="BIZ UDP明朝 Medium" w:hAnsi="BIZ UDP明朝 Medium" w:hint="eastAsia"/>
        </w:rPr>
        <w:t>）</w:t>
      </w:r>
    </w:p>
    <w:p w:rsidR="009068F5" w:rsidRPr="0039606F" w:rsidRDefault="001C41A9" w:rsidP="009068F5">
      <w:pPr>
        <w:widowControl/>
        <w:jc w:val="left"/>
        <w:rPr>
          <w:rFonts w:ascii="BIZ UDP明朝 Medium" w:eastAsia="BIZ UDP明朝 Medium" w:hAnsi="BIZ UDP明朝 Medium"/>
        </w:rPr>
      </w:pPr>
      <w:r w:rsidRPr="0039606F">
        <w:rPr>
          <w:rFonts w:ascii="BIZ UDP明朝 Medium" w:eastAsia="BIZ UDP明朝 Medium" w:hAnsi="BIZ UDP明朝 Medium" w:hint="eastAsia"/>
        </w:rPr>
        <w:t>第</w:t>
      </w:r>
      <w:r w:rsidR="006A0FE2" w:rsidRPr="0039606F">
        <w:rPr>
          <w:rFonts w:ascii="BIZ UDP明朝 Medium" w:eastAsia="BIZ UDP明朝 Medium" w:hAnsi="BIZ UDP明朝 Medium" w:hint="eastAsia"/>
        </w:rPr>
        <w:t>５</w:t>
      </w:r>
      <w:r w:rsidR="008F4866" w:rsidRPr="0039606F">
        <w:rPr>
          <w:rFonts w:ascii="BIZ UDP明朝 Medium" w:eastAsia="BIZ UDP明朝 Medium" w:hAnsi="BIZ UDP明朝 Medium" w:hint="eastAsia"/>
        </w:rPr>
        <w:t>条　委員</w:t>
      </w:r>
      <w:r w:rsidR="00A45DF9" w:rsidRPr="0039606F">
        <w:rPr>
          <w:rFonts w:ascii="BIZ UDP明朝 Medium" w:eastAsia="BIZ UDP明朝 Medium" w:hAnsi="BIZ UDP明朝 Medium" w:hint="eastAsia"/>
        </w:rPr>
        <w:t>会に</w:t>
      </w:r>
      <w:r w:rsidR="008F4866" w:rsidRPr="0039606F">
        <w:rPr>
          <w:rFonts w:ascii="BIZ UDP明朝 Medium" w:eastAsia="BIZ UDP明朝 Medium" w:hAnsi="BIZ UDP明朝 Medium" w:hint="eastAsia"/>
        </w:rPr>
        <w:t>委員長及び副委員</w:t>
      </w:r>
      <w:r w:rsidR="009068F5" w:rsidRPr="0039606F">
        <w:rPr>
          <w:rFonts w:ascii="BIZ UDP明朝 Medium" w:eastAsia="BIZ UDP明朝 Medium" w:hAnsi="BIZ UDP明朝 Medium" w:hint="eastAsia"/>
        </w:rPr>
        <w:t>長を置く。</w:t>
      </w:r>
    </w:p>
    <w:p w:rsidR="009068F5" w:rsidRPr="0039606F" w:rsidRDefault="008F4866" w:rsidP="007715C7">
      <w:pPr>
        <w:widowControl/>
        <w:ind w:left="245" w:hangingChars="100" w:hanging="245"/>
        <w:jc w:val="left"/>
        <w:rPr>
          <w:rFonts w:ascii="BIZ UDP明朝 Medium" w:eastAsia="BIZ UDP明朝 Medium" w:hAnsi="BIZ UDP明朝 Medium"/>
        </w:rPr>
      </w:pPr>
      <w:bookmarkStart w:id="3" w:name="J4_K2"/>
      <w:bookmarkEnd w:id="3"/>
      <w:r w:rsidRPr="0039606F">
        <w:rPr>
          <w:rFonts w:ascii="BIZ UDP明朝 Medium" w:eastAsia="BIZ UDP明朝 Medium" w:hAnsi="BIZ UDP明朝 Medium" w:hint="eastAsia"/>
        </w:rPr>
        <w:lastRenderedPageBreak/>
        <w:t>２　委員</w:t>
      </w:r>
      <w:r w:rsidR="009068F5" w:rsidRPr="0039606F">
        <w:rPr>
          <w:rFonts w:ascii="BIZ UDP明朝 Medium" w:eastAsia="BIZ UDP明朝 Medium" w:hAnsi="BIZ UDP明朝 Medium" w:hint="eastAsia"/>
        </w:rPr>
        <w:t>長は、委員の互選により定める</w:t>
      </w:r>
      <w:r w:rsidR="00D4143B" w:rsidRPr="0039606F">
        <w:rPr>
          <w:rFonts w:ascii="BIZ UDP明朝 Medium" w:eastAsia="BIZ UDP明朝 Medium" w:hAnsi="BIZ UDP明朝 Medium" w:hint="eastAsia"/>
        </w:rPr>
        <w:t>。</w:t>
      </w:r>
    </w:p>
    <w:p w:rsidR="00D4143B" w:rsidRPr="0039606F" w:rsidRDefault="008F4866" w:rsidP="009068F5">
      <w:pPr>
        <w:widowControl/>
        <w:jc w:val="left"/>
        <w:rPr>
          <w:rFonts w:ascii="BIZ UDP明朝 Medium" w:eastAsia="BIZ UDP明朝 Medium" w:hAnsi="BIZ UDP明朝 Medium"/>
        </w:rPr>
      </w:pPr>
      <w:r w:rsidRPr="0039606F">
        <w:rPr>
          <w:rFonts w:ascii="BIZ UDP明朝 Medium" w:eastAsia="BIZ UDP明朝 Medium" w:hAnsi="BIZ UDP明朝 Medium" w:hint="eastAsia"/>
        </w:rPr>
        <w:t>３　副委員長は、委員</w:t>
      </w:r>
      <w:r w:rsidR="009068F5" w:rsidRPr="0039606F">
        <w:rPr>
          <w:rFonts w:ascii="BIZ UDP明朝 Medium" w:eastAsia="BIZ UDP明朝 Medium" w:hAnsi="BIZ UDP明朝 Medium" w:hint="eastAsia"/>
        </w:rPr>
        <w:t>長が委員の中から指名する。</w:t>
      </w:r>
    </w:p>
    <w:p w:rsidR="009068F5" w:rsidRPr="0039606F" w:rsidRDefault="001F4C6B" w:rsidP="007715C7">
      <w:pPr>
        <w:widowControl/>
        <w:ind w:firstLineChars="100" w:firstLine="245"/>
        <w:jc w:val="left"/>
        <w:rPr>
          <w:rFonts w:ascii="BIZ UDP明朝 Medium" w:eastAsia="BIZ UDP明朝 Medium" w:hAnsi="BIZ UDP明朝 Medium"/>
        </w:rPr>
      </w:pPr>
      <w:r w:rsidRPr="0039606F">
        <w:rPr>
          <w:rFonts w:ascii="BIZ UDP明朝 Medium" w:eastAsia="BIZ UDP明朝 Medium" w:hAnsi="BIZ UDP明朝 Medium" w:hint="eastAsia"/>
        </w:rPr>
        <w:t>（</w:t>
      </w:r>
      <w:r w:rsidR="008F4866" w:rsidRPr="0039606F">
        <w:rPr>
          <w:rFonts w:ascii="BIZ UDP明朝 Medium" w:eastAsia="BIZ UDP明朝 Medium" w:hAnsi="BIZ UDP明朝 Medium" w:hint="eastAsia"/>
        </w:rPr>
        <w:t>委員</w:t>
      </w:r>
      <w:r w:rsidR="009068F5" w:rsidRPr="0039606F">
        <w:rPr>
          <w:rFonts w:ascii="BIZ UDP明朝 Medium" w:eastAsia="BIZ UDP明朝 Medium" w:hAnsi="BIZ UDP明朝 Medium" w:hint="eastAsia"/>
        </w:rPr>
        <w:t>長の職務等</w:t>
      </w:r>
      <w:r w:rsidRPr="0039606F">
        <w:rPr>
          <w:rFonts w:ascii="BIZ UDP明朝 Medium" w:eastAsia="BIZ UDP明朝 Medium" w:hAnsi="BIZ UDP明朝 Medium" w:hint="eastAsia"/>
        </w:rPr>
        <w:t>）</w:t>
      </w:r>
    </w:p>
    <w:p w:rsidR="009068F5" w:rsidRPr="0039606F" w:rsidRDefault="001C41A9" w:rsidP="009068F5">
      <w:pPr>
        <w:widowControl/>
        <w:jc w:val="left"/>
        <w:rPr>
          <w:rFonts w:ascii="BIZ UDP明朝 Medium" w:eastAsia="BIZ UDP明朝 Medium" w:hAnsi="BIZ UDP明朝 Medium"/>
        </w:rPr>
      </w:pPr>
      <w:bookmarkStart w:id="4" w:name="J4_K3"/>
      <w:bookmarkEnd w:id="4"/>
      <w:r w:rsidRPr="0039606F">
        <w:rPr>
          <w:rFonts w:ascii="BIZ UDP明朝 Medium" w:eastAsia="BIZ UDP明朝 Medium" w:hAnsi="BIZ UDP明朝 Medium" w:hint="eastAsia"/>
        </w:rPr>
        <w:t>第</w:t>
      </w:r>
      <w:r w:rsidR="006A0FE2" w:rsidRPr="0039606F">
        <w:rPr>
          <w:rFonts w:ascii="BIZ UDP明朝 Medium" w:eastAsia="BIZ UDP明朝 Medium" w:hAnsi="BIZ UDP明朝 Medium" w:hint="eastAsia"/>
        </w:rPr>
        <w:t>６</w:t>
      </w:r>
      <w:r w:rsidR="008F4866" w:rsidRPr="0039606F">
        <w:rPr>
          <w:rFonts w:ascii="BIZ UDP明朝 Medium" w:eastAsia="BIZ UDP明朝 Medium" w:hAnsi="BIZ UDP明朝 Medium" w:hint="eastAsia"/>
        </w:rPr>
        <w:t>条　委員長は、委員</w:t>
      </w:r>
      <w:r w:rsidR="009068F5" w:rsidRPr="0039606F">
        <w:rPr>
          <w:rFonts w:ascii="BIZ UDP明朝 Medium" w:eastAsia="BIZ UDP明朝 Medium" w:hAnsi="BIZ UDP明朝 Medium" w:hint="eastAsia"/>
        </w:rPr>
        <w:t>会を代表し、会務を総理する。</w:t>
      </w:r>
    </w:p>
    <w:p w:rsidR="009068F5" w:rsidRPr="0039606F" w:rsidRDefault="009068F5" w:rsidP="007715C7">
      <w:pPr>
        <w:widowControl/>
        <w:ind w:left="245" w:hangingChars="100" w:hanging="245"/>
        <w:jc w:val="left"/>
        <w:rPr>
          <w:rFonts w:ascii="BIZ UDP明朝 Medium" w:eastAsia="BIZ UDP明朝 Medium" w:hAnsi="BIZ UDP明朝 Medium"/>
        </w:rPr>
      </w:pPr>
      <w:r w:rsidRPr="0039606F">
        <w:rPr>
          <w:rFonts w:ascii="BIZ UDP明朝 Medium" w:eastAsia="BIZ UDP明朝 Medium" w:hAnsi="BIZ UDP明朝 Medium" w:hint="eastAsia"/>
        </w:rPr>
        <w:t>２</w:t>
      </w:r>
      <w:r w:rsidR="008F4866" w:rsidRPr="0039606F">
        <w:rPr>
          <w:rFonts w:ascii="BIZ UDP明朝 Medium" w:eastAsia="BIZ UDP明朝 Medium" w:hAnsi="BIZ UDP明朝 Medium" w:hint="eastAsia"/>
        </w:rPr>
        <w:t xml:space="preserve">　副委員長は、委員長を補佐し、委員</w:t>
      </w:r>
      <w:r w:rsidR="00A45DF9" w:rsidRPr="0039606F">
        <w:rPr>
          <w:rFonts w:ascii="BIZ UDP明朝 Medium" w:eastAsia="BIZ UDP明朝 Medium" w:hAnsi="BIZ UDP明朝 Medium" w:hint="eastAsia"/>
        </w:rPr>
        <w:t>長に事故があるとき</w:t>
      </w:r>
      <w:r w:rsidRPr="0039606F">
        <w:rPr>
          <w:rFonts w:ascii="BIZ UDP明朝 Medium" w:eastAsia="BIZ UDP明朝 Medium" w:hAnsi="BIZ UDP明朝 Medium" w:hint="eastAsia"/>
        </w:rPr>
        <w:t>又は欠けたときは、その職務を代理する。</w:t>
      </w:r>
    </w:p>
    <w:p w:rsidR="009068F5" w:rsidRPr="0039606F" w:rsidRDefault="001F4C6B" w:rsidP="007715C7">
      <w:pPr>
        <w:widowControl/>
        <w:ind w:firstLineChars="100" w:firstLine="245"/>
        <w:jc w:val="left"/>
        <w:rPr>
          <w:rFonts w:ascii="BIZ UDP明朝 Medium" w:eastAsia="BIZ UDP明朝 Medium" w:hAnsi="BIZ UDP明朝 Medium"/>
        </w:rPr>
      </w:pPr>
      <w:bookmarkStart w:id="5" w:name="J4_K4"/>
      <w:bookmarkStart w:id="6" w:name="J5"/>
      <w:bookmarkStart w:id="7" w:name="J5_K1"/>
      <w:bookmarkEnd w:id="5"/>
      <w:bookmarkEnd w:id="6"/>
      <w:bookmarkEnd w:id="7"/>
      <w:r w:rsidRPr="0039606F">
        <w:rPr>
          <w:rFonts w:ascii="BIZ UDP明朝 Medium" w:eastAsia="BIZ UDP明朝 Medium" w:hAnsi="BIZ UDP明朝 Medium" w:hint="eastAsia"/>
        </w:rPr>
        <w:t>（</w:t>
      </w:r>
      <w:r w:rsidR="009068F5" w:rsidRPr="0039606F">
        <w:rPr>
          <w:rFonts w:ascii="BIZ UDP明朝 Medium" w:eastAsia="BIZ UDP明朝 Medium" w:hAnsi="BIZ UDP明朝 Medium" w:hint="eastAsia"/>
        </w:rPr>
        <w:t>会議</w:t>
      </w:r>
      <w:r w:rsidRPr="0039606F">
        <w:rPr>
          <w:rFonts w:ascii="BIZ UDP明朝 Medium" w:eastAsia="BIZ UDP明朝 Medium" w:hAnsi="BIZ UDP明朝 Medium" w:hint="eastAsia"/>
        </w:rPr>
        <w:t>）</w:t>
      </w:r>
    </w:p>
    <w:p w:rsidR="009068F5" w:rsidRPr="0039606F" w:rsidRDefault="001C41A9" w:rsidP="007715C7">
      <w:pPr>
        <w:widowControl/>
        <w:ind w:left="245" w:hangingChars="100" w:hanging="245"/>
        <w:jc w:val="left"/>
        <w:rPr>
          <w:rFonts w:ascii="BIZ UDP明朝 Medium" w:eastAsia="BIZ UDP明朝 Medium" w:hAnsi="BIZ UDP明朝 Medium"/>
        </w:rPr>
      </w:pPr>
      <w:r w:rsidRPr="0039606F">
        <w:rPr>
          <w:rFonts w:ascii="BIZ UDP明朝 Medium" w:eastAsia="BIZ UDP明朝 Medium" w:hAnsi="BIZ UDP明朝 Medium" w:hint="eastAsia"/>
        </w:rPr>
        <w:t>第</w:t>
      </w:r>
      <w:r w:rsidR="006A0FE2" w:rsidRPr="0039606F">
        <w:rPr>
          <w:rFonts w:ascii="BIZ UDP明朝 Medium" w:eastAsia="BIZ UDP明朝 Medium" w:hAnsi="BIZ UDP明朝 Medium" w:hint="eastAsia"/>
        </w:rPr>
        <w:t>７</w:t>
      </w:r>
      <w:r w:rsidR="008F4866" w:rsidRPr="0039606F">
        <w:rPr>
          <w:rFonts w:ascii="BIZ UDP明朝 Medium" w:eastAsia="BIZ UDP明朝 Medium" w:hAnsi="BIZ UDP明朝 Medium" w:hint="eastAsia"/>
        </w:rPr>
        <w:t>条　委員</w:t>
      </w:r>
      <w:r w:rsidR="00D07966" w:rsidRPr="0039606F">
        <w:rPr>
          <w:rFonts w:ascii="BIZ UDP明朝 Medium" w:eastAsia="BIZ UDP明朝 Medium" w:hAnsi="BIZ UDP明朝 Medium" w:hint="eastAsia"/>
        </w:rPr>
        <w:t>会の会議は、委員</w:t>
      </w:r>
      <w:r w:rsidR="0000099E" w:rsidRPr="0039606F">
        <w:rPr>
          <w:rFonts w:ascii="BIZ UDP明朝 Medium" w:eastAsia="BIZ UDP明朝 Medium" w:hAnsi="BIZ UDP明朝 Medium" w:hint="eastAsia"/>
        </w:rPr>
        <w:t>長が必要に応じて招集し、</w:t>
      </w:r>
      <w:r w:rsidR="009068F5" w:rsidRPr="0039606F">
        <w:rPr>
          <w:rFonts w:ascii="BIZ UDP明朝 Medium" w:eastAsia="BIZ UDP明朝 Medium" w:hAnsi="BIZ UDP明朝 Medium" w:hint="eastAsia"/>
        </w:rPr>
        <w:t>その議長となる。</w:t>
      </w:r>
    </w:p>
    <w:p w:rsidR="009068F5" w:rsidRPr="0039606F" w:rsidRDefault="008F4866" w:rsidP="007715C7">
      <w:pPr>
        <w:widowControl/>
        <w:ind w:left="245" w:hangingChars="100" w:hanging="245"/>
        <w:jc w:val="left"/>
        <w:rPr>
          <w:rFonts w:ascii="BIZ UDP明朝 Medium" w:eastAsia="BIZ UDP明朝 Medium" w:hAnsi="BIZ UDP明朝 Medium"/>
        </w:rPr>
      </w:pPr>
      <w:bookmarkStart w:id="8" w:name="J5_K2"/>
      <w:bookmarkEnd w:id="8"/>
      <w:r w:rsidRPr="0039606F">
        <w:rPr>
          <w:rFonts w:ascii="BIZ UDP明朝 Medium" w:eastAsia="BIZ UDP明朝 Medium" w:hAnsi="BIZ UDP明朝 Medium" w:hint="eastAsia"/>
        </w:rPr>
        <w:t>２　委員</w:t>
      </w:r>
      <w:r w:rsidR="009068F5" w:rsidRPr="0039606F">
        <w:rPr>
          <w:rFonts w:ascii="BIZ UDP明朝 Medium" w:eastAsia="BIZ UDP明朝 Medium" w:hAnsi="BIZ UDP明朝 Medium" w:hint="eastAsia"/>
        </w:rPr>
        <w:t>会の会議は、委員の過半数の出席がなければ開くことができない。</w:t>
      </w:r>
    </w:p>
    <w:p w:rsidR="009068F5" w:rsidRPr="0039606F" w:rsidRDefault="008F4866" w:rsidP="007715C7">
      <w:pPr>
        <w:widowControl/>
        <w:ind w:left="245" w:hangingChars="100" w:hanging="245"/>
        <w:jc w:val="left"/>
        <w:rPr>
          <w:rFonts w:ascii="BIZ UDP明朝 Medium" w:eastAsia="BIZ UDP明朝 Medium" w:hAnsi="BIZ UDP明朝 Medium"/>
        </w:rPr>
      </w:pPr>
      <w:bookmarkStart w:id="9" w:name="J5_K3"/>
      <w:bookmarkStart w:id="10" w:name="J5_K4"/>
      <w:bookmarkEnd w:id="9"/>
      <w:bookmarkEnd w:id="10"/>
      <w:r w:rsidRPr="0039606F">
        <w:rPr>
          <w:rFonts w:ascii="BIZ UDP明朝 Medium" w:eastAsia="BIZ UDP明朝 Medium" w:hAnsi="BIZ UDP明朝 Medium" w:hint="eastAsia"/>
        </w:rPr>
        <w:t>３　委員</w:t>
      </w:r>
      <w:r w:rsidR="00A45DF9" w:rsidRPr="0039606F">
        <w:rPr>
          <w:rFonts w:ascii="BIZ UDP明朝 Medium" w:eastAsia="BIZ UDP明朝 Medium" w:hAnsi="BIZ UDP明朝 Medium" w:hint="eastAsia"/>
        </w:rPr>
        <w:t>会</w:t>
      </w:r>
      <w:r w:rsidR="009068F5" w:rsidRPr="0039606F">
        <w:rPr>
          <w:rFonts w:ascii="BIZ UDP明朝 Medium" w:eastAsia="BIZ UDP明朝 Medium" w:hAnsi="BIZ UDP明朝 Medium" w:hint="eastAsia"/>
        </w:rPr>
        <w:t>は、特に必要があると認めるときは、</w:t>
      </w:r>
      <w:r w:rsidRPr="0039606F">
        <w:rPr>
          <w:rFonts w:ascii="BIZ UDP明朝 Medium" w:eastAsia="BIZ UDP明朝 Medium" w:hAnsi="BIZ UDP明朝 Medium" w:hint="eastAsia"/>
        </w:rPr>
        <w:t>委員</w:t>
      </w:r>
      <w:r w:rsidR="003A42D3" w:rsidRPr="0039606F">
        <w:rPr>
          <w:rFonts w:ascii="BIZ UDP明朝 Medium" w:eastAsia="BIZ UDP明朝 Medium" w:hAnsi="BIZ UDP明朝 Medium" w:hint="eastAsia"/>
        </w:rPr>
        <w:t>会の</w:t>
      </w:r>
      <w:r w:rsidR="00E97B0F" w:rsidRPr="0039606F">
        <w:rPr>
          <w:rFonts w:ascii="BIZ UDP明朝 Medium" w:eastAsia="BIZ UDP明朝 Medium" w:hAnsi="BIZ UDP明朝 Medium" w:hint="eastAsia"/>
        </w:rPr>
        <w:t>会議に関係者</w:t>
      </w:r>
      <w:r w:rsidR="009068F5" w:rsidRPr="0039606F">
        <w:rPr>
          <w:rFonts w:ascii="BIZ UDP明朝 Medium" w:eastAsia="BIZ UDP明朝 Medium" w:hAnsi="BIZ UDP明朝 Medium" w:hint="eastAsia"/>
        </w:rPr>
        <w:t>の出席を求め、</w:t>
      </w:r>
      <w:r w:rsidR="00A45DF9" w:rsidRPr="0039606F">
        <w:rPr>
          <w:rFonts w:ascii="BIZ UDP明朝 Medium" w:eastAsia="BIZ UDP明朝 Medium" w:hAnsi="BIZ UDP明朝 Medium" w:hint="eastAsia"/>
        </w:rPr>
        <w:t>その</w:t>
      </w:r>
      <w:r w:rsidR="009068F5" w:rsidRPr="0039606F">
        <w:rPr>
          <w:rFonts w:ascii="BIZ UDP明朝 Medium" w:eastAsia="BIZ UDP明朝 Medium" w:hAnsi="BIZ UDP明朝 Medium" w:hint="eastAsia"/>
        </w:rPr>
        <w:t>意見を聴くことができる。</w:t>
      </w:r>
    </w:p>
    <w:p w:rsidR="00B81F57" w:rsidRPr="0039606F" w:rsidRDefault="00B81F57" w:rsidP="007715C7">
      <w:pPr>
        <w:widowControl/>
        <w:ind w:left="245" w:hangingChars="100" w:hanging="245"/>
        <w:jc w:val="left"/>
        <w:rPr>
          <w:rFonts w:ascii="BIZ UDP明朝 Medium" w:eastAsia="BIZ UDP明朝 Medium" w:hAnsi="BIZ UDP明朝 Medium"/>
        </w:rPr>
      </w:pPr>
      <w:r w:rsidRPr="0039606F">
        <w:rPr>
          <w:rFonts w:ascii="BIZ UDP明朝 Medium" w:eastAsia="BIZ UDP明朝 Medium" w:hAnsi="BIZ UDP明朝 Medium" w:hint="eastAsia"/>
        </w:rPr>
        <w:t xml:space="preserve">　（報告）</w:t>
      </w:r>
    </w:p>
    <w:p w:rsidR="00B81F57" w:rsidRPr="0039606F" w:rsidRDefault="00B81F57" w:rsidP="007715C7">
      <w:pPr>
        <w:widowControl/>
        <w:ind w:left="245" w:hangingChars="100" w:hanging="245"/>
        <w:jc w:val="left"/>
        <w:rPr>
          <w:rFonts w:ascii="BIZ UDP明朝 Medium" w:eastAsia="BIZ UDP明朝 Medium" w:hAnsi="BIZ UDP明朝 Medium"/>
        </w:rPr>
      </w:pPr>
      <w:r w:rsidRPr="0039606F">
        <w:rPr>
          <w:rFonts w:ascii="BIZ UDP明朝 Medium" w:eastAsia="BIZ UDP明朝 Medium" w:hAnsi="BIZ UDP明朝 Medium" w:hint="eastAsia"/>
        </w:rPr>
        <w:t>第８条　委員会は、その会議、活動等の経過、結果等を市長に報告するものとする。</w:t>
      </w:r>
    </w:p>
    <w:p w:rsidR="009068F5" w:rsidRPr="0039606F" w:rsidRDefault="001F4C6B" w:rsidP="007715C7">
      <w:pPr>
        <w:widowControl/>
        <w:ind w:firstLineChars="100" w:firstLine="245"/>
        <w:jc w:val="left"/>
        <w:rPr>
          <w:rFonts w:ascii="BIZ UDP明朝 Medium" w:eastAsia="BIZ UDP明朝 Medium" w:hAnsi="BIZ UDP明朝 Medium"/>
        </w:rPr>
      </w:pPr>
      <w:bookmarkStart w:id="11" w:name="J6"/>
      <w:bookmarkStart w:id="12" w:name="J6_K1"/>
      <w:bookmarkEnd w:id="11"/>
      <w:bookmarkEnd w:id="12"/>
      <w:r w:rsidRPr="0039606F">
        <w:rPr>
          <w:rFonts w:ascii="BIZ UDP明朝 Medium" w:eastAsia="BIZ UDP明朝 Medium" w:hAnsi="BIZ UDP明朝 Medium" w:hint="eastAsia"/>
        </w:rPr>
        <w:t>（</w:t>
      </w:r>
      <w:r w:rsidR="009068F5" w:rsidRPr="0039606F">
        <w:rPr>
          <w:rFonts w:ascii="BIZ UDP明朝 Medium" w:eastAsia="BIZ UDP明朝 Medium" w:hAnsi="BIZ UDP明朝 Medium" w:hint="eastAsia"/>
        </w:rPr>
        <w:t>庶務</w:t>
      </w:r>
      <w:r w:rsidRPr="0039606F">
        <w:rPr>
          <w:rFonts w:ascii="BIZ UDP明朝 Medium" w:eastAsia="BIZ UDP明朝 Medium" w:hAnsi="BIZ UDP明朝 Medium" w:hint="eastAsia"/>
        </w:rPr>
        <w:t>）</w:t>
      </w:r>
    </w:p>
    <w:p w:rsidR="009068F5" w:rsidRPr="0039606F" w:rsidRDefault="001C41A9" w:rsidP="007715C7">
      <w:pPr>
        <w:widowControl/>
        <w:ind w:left="245" w:hangingChars="100" w:hanging="245"/>
        <w:jc w:val="left"/>
        <w:rPr>
          <w:rFonts w:ascii="BIZ UDP明朝 Medium" w:eastAsia="BIZ UDP明朝 Medium" w:hAnsi="BIZ UDP明朝 Medium"/>
        </w:rPr>
      </w:pPr>
      <w:r w:rsidRPr="0039606F">
        <w:rPr>
          <w:rFonts w:ascii="BIZ UDP明朝 Medium" w:eastAsia="BIZ UDP明朝 Medium" w:hAnsi="BIZ UDP明朝 Medium" w:hint="eastAsia"/>
        </w:rPr>
        <w:t>第</w:t>
      </w:r>
      <w:r w:rsidR="00B81F57" w:rsidRPr="0039606F">
        <w:rPr>
          <w:rFonts w:ascii="BIZ UDP明朝 Medium" w:eastAsia="BIZ UDP明朝 Medium" w:hAnsi="BIZ UDP明朝 Medium" w:hint="eastAsia"/>
        </w:rPr>
        <w:t>９</w:t>
      </w:r>
      <w:r w:rsidR="00F670F6" w:rsidRPr="0039606F">
        <w:rPr>
          <w:rFonts w:ascii="BIZ UDP明朝 Medium" w:eastAsia="BIZ UDP明朝 Medium" w:hAnsi="BIZ UDP明朝 Medium" w:hint="eastAsia"/>
        </w:rPr>
        <w:t xml:space="preserve">条　</w:t>
      </w:r>
      <w:r w:rsidR="008F4866" w:rsidRPr="0039606F">
        <w:rPr>
          <w:rFonts w:ascii="BIZ UDP明朝 Medium" w:eastAsia="BIZ UDP明朝 Medium" w:hAnsi="BIZ UDP明朝 Medium" w:hint="eastAsia"/>
        </w:rPr>
        <w:t>委員</w:t>
      </w:r>
      <w:r w:rsidR="00F670F6" w:rsidRPr="0039606F">
        <w:rPr>
          <w:rFonts w:ascii="BIZ UDP明朝 Medium" w:eastAsia="BIZ UDP明朝 Medium" w:hAnsi="BIZ UDP明朝 Medium" w:hint="eastAsia"/>
        </w:rPr>
        <w:t>会の庶務は、</w:t>
      </w:r>
      <w:r w:rsidR="00AD7C9C" w:rsidRPr="0039606F">
        <w:rPr>
          <w:rFonts w:ascii="BIZ UDP明朝 Medium" w:eastAsia="BIZ UDP明朝 Medium" w:hAnsi="BIZ UDP明朝 Medium" w:hint="eastAsia"/>
        </w:rPr>
        <w:t>保健福祉部健康増進</w:t>
      </w:r>
      <w:r w:rsidR="00771948" w:rsidRPr="0039606F">
        <w:rPr>
          <w:rFonts w:ascii="BIZ UDP明朝 Medium" w:eastAsia="BIZ UDP明朝 Medium" w:hAnsi="BIZ UDP明朝 Medium" w:hint="eastAsia"/>
        </w:rPr>
        <w:t>課</w:t>
      </w:r>
      <w:r w:rsidR="009068F5" w:rsidRPr="0039606F">
        <w:rPr>
          <w:rFonts w:ascii="BIZ UDP明朝 Medium" w:eastAsia="BIZ UDP明朝 Medium" w:hAnsi="BIZ UDP明朝 Medium" w:hint="eastAsia"/>
        </w:rPr>
        <w:t>において処理する。</w:t>
      </w:r>
    </w:p>
    <w:p w:rsidR="009068F5" w:rsidRPr="0039606F" w:rsidRDefault="001F4C6B" w:rsidP="007715C7">
      <w:pPr>
        <w:widowControl/>
        <w:ind w:firstLineChars="100" w:firstLine="245"/>
        <w:jc w:val="left"/>
        <w:rPr>
          <w:rFonts w:ascii="BIZ UDP明朝 Medium" w:eastAsia="BIZ UDP明朝 Medium" w:hAnsi="BIZ UDP明朝 Medium"/>
        </w:rPr>
      </w:pPr>
      <w:bookmarkStart w:id="13" w:name="J7"/>
      <w:bookmarkStart w:id="14" w:name="J7_K1"/>
      <w:bookmarkEnd w:id="13"/>
      <w:bookmarkEnd w:id="14"/>
      <w:r w:rsidRPr="0039606F">
        <w:rPr>
          <w:rFonts w:ascii="BIZ UDP明朝 Medium" w:eastAsia="BIZ UDP明朝 Medium" w:hAnsi="BIZ UDP明朝 Medium" w:hint="eastAsia"/>
        </w:rPr>
        <w:t>（</w:t>
      </w:r>
      <w:r w:rsidR="00DB1667" w:rsidRPr="0039606F">
        <w:rPr>
          <w:rFonts w:ascii="BIZ UDP明朝 Medium" w:eastAsia="BIZ UDP明朝 Medium" w:hAnsi="BIZ UDP明朝 Medium" w:hint="eastAsia"/>
        </w:rPr>
        <w:t>委任</w:t>
      </w:r>
      <w:r w:rsidRPr="0039606F">
        <w:rPr>
          <w:rFonts w:ascii="BIZ UDP明朝 Medium" w:eastAsia="BIZ UDP明朝 Medium" w:hAnsi="BIZ UDP明朝 Medium" w:hint="eastAsia"/>
        </w:rPr>
        <w:t>）</w:t>
      </w:r>
    </w:p>
    <w:p w:rsidR="009068F5" w:rsidRPr="0039606F" w:rsidRDefault="001C41A9" w:rsidP="007715C7">
      <w:pPr>
        <w:widowControl/>
        <w:ind w:left="245" w:hangingChars="100" w:hanging="245"/>
        <w:jc w:val="left"/>
        <w:rPr>
          <w:rFonts w:ascii="BIZ UDP明朝 Medium" w:eastAsia="BIZ UDP明朝 Medium" w:hAnsi="BIZ UDP明朝 Medium"/>
        </w:rPr>
      </w:pPr>
      <w:r w:rsidRPr="0039606F">
        <w:rPr>
          <w:rFonts w:ascii="BIZ UDP明朝 Medium" w:eastAsia="BIZ UDP明朝 Medium" w:hAnsi="BIZ UDP明朝 Medium" w:hint="eastAsia"/>
        </w:rPr>
        <w:t>第</w:t>
      </w:r>
      <w:r w:rsidR="00B81F57" w:rsidRPr="0039606F">
        <w:rPr>
          <w:rFonts w:ascii="BIZ UDP明朝 Medium" w:eastAsia="BIZ UDP明朝 Medium" w:hAnsi="BIZ UDP明朝 Medium" w:hint="eastAsia"/>
        </w:rPr>
        <w:t>１０</w:t>
      </w:r>
      <w:r w:rsidR="009068F5" w:rsidRPr="0039606F">
        <w:rPr>
          <w:rFonts w:ascii="BIZ UDP明朝 Medium" w:eastAsia="BIZ UDP明朝 Medium" w:hAnsi="BIZ UDP明朝 Medium" w:hint="eastAsia"/>
        </w:rPr>
        <w:t>条</w:t>
      </w:r>
      <w:r w:rsidR="00D07966" w:rsidRPr="0039606F">
        <w:rPr>
          <w:rFonts w:ascii="BIZ UDP明朝 Medium" w:eastAsia="BIZ UDP明朝 Medium" w:hAnsi="BIZ UDP明朝 Medium" w:hint="eastAsia"/>
        </w:rPr>
        <w:t xml:space="preserve">　この要綱に定めるもののほか、委員会の運営に関し必要な事項は、委員長が委員</w:t>
      </w:r>
      <w:r w:rsidR="009068F5" w:rsidRPr="0039606F">
        <w:rPr>
          <w:rFonts w:ascii="BIZ UDP明朝 Medium" w:eastAsia="BIZ UDP明朝 Medium" w:hAnsi="BIZ UDP明朝 Medium" w:hint="eastAsia"/>
        </w:rPr>
        <w:t>会に諮って</w:t>
      </w:r>
      <w:r w:rsidR="001C7B37" w:rsidRPr="0039606F">
        <w:rPr>
          <w:rFonts w:ascii="BIZ UDP明朝 Medium" w:eastAsia="BIZ UDP明朝 Medium" w:hAnsi="BIZ UDP明朝 Medium" w:hint="eastAsia"/>
        </w:rPr>
        <w:t>別に</w:t>
      </w:r>
      <w:r w:rsidR="009068F5" w:rsidRPr="0039606F">
        <w:rPr>
          <w:rFonts w:ascii="BIZ UDP明朝 Medium" w:eastAsia="BIZ UDP明朝 Medium" w:hAnsi="BIZ UDP明朝 Medium" w:hint="eastAsia"/>
        </w:rPr>
        <w:t>定める。</w:t>
      </w:r>
    </w:p>
    <w:p w:rsidR="00AD7C9C" w:rsidRPr="0039606F" w:rsidRDefault="00AD7C9C" w:rsidP="007715C7">
      <w:pPr>
        <w:autoSpaceDE w:val="0"/>
        <w:autoSpaceDN w:val="0"/>
        <w:adjustRightInd w:val="0"/>
        <w:ind w:firstLineChars="300" w:firstLine="735"/>
        <w:rPr>
          <w:rFonts w:ascii="BIZ UDP明朝 Medium" w:eastAsia="BIZ UDP明朝 Medium" w:hAnsi="BIZ UDP明朝 Medium"/>
        </w:rPr>
      </w:pPr>
      <w:bookmarkStart w:id="15" w:name="F1"/>
      <w:bookmarkEnd w:id="15"/>
      <w:r w:rsidRPr="0039606F">
        <w:rPr>
          <w:rFonts w:ascii="BIZ UDP明朝 Medium" w:eastAsia="BIZ UDP明朝 Medium" w:hAnsi="BIZ UDP明朝 Medium" w:hint="eastAsia"/>
        </w:rPr>
        <w:t>附　則</w:t>
      </w:r>
    </w:p>
    <w:p w:rsidR="00AD7C9C" w:rsidRPr="0039606F" w:rsidRDefault="00AD7C9C" w:rsidP="006A0FE2">
      <w:pPr>
        <w:autoSpaceDE w:val="0"/>
        <w:autoSpaceDN w:val="0"/>
        <w:adjustRightInd w:val="0"/>
        <w:ind w:firstLineChars="100" w:firstLine="245"/>
        <w:rPr>
          <w:rFonts w:ascii="BIZ UDP明朝 Medium" w:eastAsia="BIZ UDP明朝 Medium" w:hAnsi="BIZ UDP明朝 Medium"/>
        </w:rPr>
      </w:pPr>
      <w:r w:rsidRPr="0039606F">
        <w:rPr>
          <w:rFonts w:ascii="BIZ UDP明朝 Medium" w:eastAsia="BIZ UDP明朝 Medium" w:hAnsi="BIZ UDP明朝 Medium" w:hint="eastAsia"/>
        </w:rPr>
        <w:t>この要綱は、</w:t>
      </w:r>
      <w:r w:rsidR="003A4894" w:rsidRPr="0039606F">
        <w:rPr>
          <w:rFonts w:ascii="BIZ UDP明朝 Medium" w:eastAsia="BIZ UDP明朝 Medium" w:hAnsi="BIZ UDP明朝 Medium" w:hint="eastAsia"/>
        </w:rPr>
        <w:t>公布の日</w:t>
      </w:r>
      <w:r w:rsidRPr="0039606F">
        <w:rPr>
          <w:rFonts w:ascii="BIZ UDP明朝 Medium" w:eastAsia="BIZ UDP明朝 Medium" w:hAnsi="BIZ UDP明朝 Medium" w:hint="eastAsia"/>
        </w:rPr>
        <w:t>から施行する。</w:t>
      </w:r>
    </w:p>
    <w:sectPr w:rsidR="00AD7C9C" w:rsidRPr="0039606F" w:rsidSect="001B2907">
      <w:footerReference w:type="even" r:id="rId8"/>
      <w:pgSz w:w="11906" w:h="16838" w:code="9"/>
      <w:pgMar w:top="1418" w:right="1418" w:bottom="1418" w:left="1418" w:header="851" w:footer="794" w:gutter="0"/>
      <w:pgNumType w:start="3"/>
      <w:cols w:space="425"/>
      <w:docGrid w:type="linesAndChars" w:linePitch="46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092" w:rsidRDefault="00204092" w:rsidP="003A4894">
      <w:r>
        <w:separator/>
      </w:r>
    </w:p>
  </w:endnote>
  <w:endnote w:type="continuationSeparator" w:id="0">
    <w:p w:rsidR="00204092" w:rsidRDefault="00204092" w:rsidP="003A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D6F" w:rsidRDefault="00374D6F" w:rsidP="00EE00A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74D6F" w:rsidRDefault="00374D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092" w:rsidRDefault="00204092" w:rsidP="003A4894">
      <w:r>
        <w:separator/>
      </w:r>
    </w:p>
  </w:footnote>
  <w:footnote w:type="continuationSeparator" w:id="0">
    <w:p w:rsidR="00204092" w:rsidRDefault="00204092" w:rsidP="003A4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9233B"/>
    <w:multiLevelType w:val="hybridMultilevel"/>
    <w:tmpl w:val="16E81408"/>
    <w:lvl w:ilvl="0" w:tplc="2486ACBC">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294289"/>
    <w:multiLevelType w:val="multilevel"/>
    <w:tmpl w:val="7D269E2A"/>
    <w:lvl w:ilvl="0">
      <w:start w:val="1"/>
      <w:numFmt w:val="decimalFullWidth"/>
      <w:lvlText w:val="（%1）"/>
      <w:lvlJc w:val="left"/>
      <w:pPr>
        <w:tabs>
          <w:tab w:val="num" w:pos="1350"/>
        </w:tabs>
        <w:ind w:left="1350" w:hanging="720"/>
      </w:pPr>
      <w:rPr>
        <w:rFonts w:hint="default"/>
      </w:rPr>
    </w:lvl>
    <w:lvl w:ilvl="1">
      <w:start w:val="1"/>
      <w:numFmt w:val="aiueoFullWidth"/>
      <w:lvlText w:val="(%2)"/>
      <w:lvlJc w:val="left"/>
      <w:pPr>
        <w:tabs>
          <w:tab w:val="num" w:pos="1470"/>
        </w:tabs>
        <w:ind w:left="1470" w:hanging="420"/>
      </w:pPr>
    </w:lvl>
    <w:lvl w:ilvl="2">
      <w:start w:val="1"/>
      <w:numFmt w:val="decimalEnclosedCircle"/>
      <w:lvlText w:val="%3"/>
      <w:lvlJc w:val="left"/>
      <w:pPr>
        <w:tabs>
          <w:tab w:val="num" w:pos="1890"/>
        </w:tabs>
        <w:ind w:left="1890" w:hanging="420"/>
      </w:pPr>
    </w:lvl>
    <w:lvl w:ilvl="3">
      <w:start w:val="1"/>
      <w:numFmt w:val="decimal"/>
      <w:lvlText w:val="%4."/>
      <w:lvlJc w:val="left"/>
      <w:pPr>
        <w:tabs>
          <w:tab w:val="num" w:pos="2310"/>
        </w:tabs>
        <w:ind w:left="2310" w:hanging="420"/>
      </w:p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2" w15:restartNumberingAfterBreak="0">
    <w:nsid w:val="0FCC3D3D"/>
    <w:multiLevelType w:val="hybridMultilevel"/>
    <w:tmpl w:val="35F2D826"/>
    <w:lvl w:ilvl="0" w:tplc="D5ACD06C">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474901"/>
    <w:multiLevelType w:val="hybridMultilevel"/>
    <w:tmpl w:val="38E405E0"/>
    <w:lvl w:ilvl="0" w:tplc="39AE4E3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D80759"/>
    <w:multiLevelType w:val="hybridMultilevel"/>
    <w:tmpl w:val="01C41ADE"/>
    <w:lvl w:ilvl="0" w:tplc="982C53FA">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3E36294"/>
    <w:multiLevelType w:val="hybridMultilevel"/>
    <w:tmpl w:val="7312DCEC"/>
    <w:lvl w:ilvl="0" w:tplc="AB660B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67B014B"/>
    <w:multiLevelType w:val="hybridMultilevel"/>
    <w:tmpl w:val="E4D0A94E"/>
    <w:lvl w:ilvl="0" w:tplc="34A058C2">
      <w:start w:val="1"/>
      <w:numFmt w:val="decimalEnclosedCircle"/>
      <w:lvlText w:val="%1"/>
      <w:lvlJc w:val="left"/>
      <w:pPr>
        <w:tabs>
          <w:tab w:val="num" w:pos="780"/>
        </w:tabs>
        <w:ind w:left="780" w:hanging="360"/>
      </w:pPr>
      <w:rPr>
        <w:rFonts w:hint="default"/>
      </w:rPr>
    </w:lvl>
    <w:lvl w:ilvl="1" w:tplc="C05E7998">
      <w:start w:val="1"/>
      <w:numFmt w:val="irohaFullWidth"/>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75B0E91"/>
    <w:multiLevelType w:val="hybridMultilevel"/>
    <w:tmpl w:val="ACEA349A"/>
    <w:lvl w:ilvl="0" w:tplc="348C5D38">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287D3C"/>
    <w:multiLevelType w:val="hybridMultilevel"/>
    <w:tmpl w:val="601EB9E6"/>
    <w:lvl w:ilvl="0" w:tplc="39D03B38">
      <w:start w:val="1"/>
      <w:numFmt w:val="decimal"/>
      <w:lvlText w:val="(%1)"/>
      <w:lvlJc w:val="left"/>
      <w:pPr>
        <w:ind w:left="1095" w:hanging="72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9" w15:restartNumberingAfterBreak="0">
    <w:nsid w:val="35BC3B48"/>
    <w:multiLevelType w:val="hybridMultilevel"/>
    <w:tmpl w:val="1EC030A6"/>
    <w:lvl w:ilvl="0" w:tplc="BFFA4DB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9B92789"/>
    <w:multiLevelType w:val="multilevel"/>
    <w:tmpl w:val="A502C4AC"/>
    <w:lvl w:ilvl="0">
      <w:start w:val="1"/>
      <w:numFmt w:val="decimalFullWidth"/>
      <w:lvlText w:val="（%1）"/>
      <w:lvlJc w:val="left"/>
      <w:pPr>
        <w:tabs>
          <w:tab w:val="num" w:pos="1350"/>
        </w:tabs>
        <w:ind w:left="1350" w:hanging="720"/>
      </w:pPr>
      <w:rPr>
        <w:rFonts w:hint="default"/>
      </w:rPr>
    </w:lvl>
    <w:lvl w:ilvl="1">
      <w:start w:val="1"/>
      <w:numFmt w:val="aiueoFullWidth"/>
      <w:lvlText w:val="(%2)"/>
      <w:lvlJc w:val="left"/>
      <w:pPr>
        <w:tabs>
          <w:tab w:val="num" w:pos="1470"/>
        </w:tabs>
        <w:ind w:left="1470" w:hanging="420"/>
      </w:pPr>
    </w:lvl>
    <w:lvl w:ilvl="2">
      <w:start w:val="1"/>
      <w:numFmt w:val="decimalEnclosedCircle"/>
      <w:lvlText w:val="%3"/>
      <w:lvlJc w:val="left"/>
      <w:pPr>
        <w:tabs>
          <w:tab w:val="num" w:pos="1890"/>
        </w:tabs>
        <w:ind w:left="1890" w:hanging="420"/>
      </w:pPr>
    </w:lvl>
    <w:lvl w:ilvl="3">
      <w:start w:val="1"/>
      <w:numFmt w:val="decimal"/>
      <w:lvlText w:val="%4."/>
      <w:lvlJc w:val="left"/>
      <w:pPr>
        <w:tabs>
          <w:tab w:val="num" w:pos="2310"/>
        </w:tabs>
        <w:ind w:left="2310" w:hanging="420"/>
      </w:p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11" w15:restartNumberingAfterBreak="0">
    <w:nsid w:val="44E36A3C"/>
    <w:multiLevelType w:val="hybridMultilevel"/>
    <w:tmpl w:val="C33C46EC"/>
    <w:lvl w:ilvl="0" w:tplc="982C53FA">
      <w:start w:val="1"/>
      <w:numFmt w:val="decimal"/>
      <w:lvlText w:val="(%1)"/>
      <w:lvlJc w:val="left"/>
      <w:pPr>
        <w:tabs>
          <w:tab w:val="num" w:pos="1155"/>
        </w:tabs>
        <w:ind w:left="1155" w:hanging="52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469C1911"/>
    <w:multiLevelType w:val="hybridMultilevel"/>
    <w:tmpl w:val="E9283F40"/>
    <w:lvl w:ilvl="0" w:tplc="390E4DFA">
      <w:start w:val="4"/>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3" w15:restartNumberingAfterBreak="0">
    <w:nsid w:val="5387210E"/>
    <w:multiLevelType w:val="hybridMultilevel"/>
    <w:tmpl w:val="884689FA"/>
    <w:lvl w:ilvl="0" w:tplc="7CA419F8">
      <w:start w:val="1"/>
      <w:numFmt w:val="iroha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556851B1"/>
    <w:multiLevelType w:val="hybridMultilevel"/>
    <w:tmpl w:val="3B9C319A"/>
    <w:lvl w:ilvl="0" w:tplc="ED347710">
      <w:start w:val="1"/>
      <w:numFmt w:val="decimal"/>
      <w:lvlText w:val="(%1)"/>
      <w:lvlJc w:val="left"/>
      <w:pPr>
        <w:ind w:left="965" w:hanging="720"/>
      </w:pPr>
      <w:rPr>
        <w:rFonts w:hint="default"/>
        <w:color w:val="FF0000"/>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5" w15:restartNumberingAfterBreak="0">
    <w:nsid w:val="6225753F"/>
    <w:multiLevelType w:val="hybridMultilevel"/>
    <w:tmpl w:val="0EE0FC0E"/>
    <w:lvl w:ilvl="0" w:tplc="1D2EDFC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87D4CE7"/>
    <w:multiLevelType w:val="multilevel"/>
    <w:tmpl w:val="2A881EF8"/>
    <w:lvl w:ilvl="0">
      <w:start w:val="1"/>
      <w:numFmt w:val="decimalEnclosedCircle"/>
      <w:lvlText w:val="%1"/>
      <w:lvlJc w:val="left"/>
      <w:pPr>
        <w:tabs>
          <w:tab w:val="num" w:pos="780"/>
        </w:tabs>
        <w:ind w:left="78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68930F0A"/>
    <w:multiLevelType w:val="hybridMultilevel"/>
    <w:tmpl w:val="654225EE"/>
    <w:lvl w:ilvl="0" w:tplc="982C53FA">
      <w:start w:val="1"/>
      <w:numFmt w:val="decimal"/>
      <w:lvlText w:val="(%1)"/>
      <w:lvlJc w:val="left"/>
      <w:pPr>
        <w:tabs>
          <w:tab w:val="num" w:pos="1875"/>
        </w:tabs>
        <w:ind w:left="1875" w:hanging="525"/>
      </w:pPr>
      <w:rPr>
        <w:rFonts w:hint="default"/>
      </w:rPr>
    </w:lvl>
    <w:lvl w:ilvl="1" w:tplc="04090017" w:tentative="1">
      <w:start w:val="1"/>
      <w:numFmt w:val="aiueoFullWidth"/>
      <w:lvlText w:val="(%2)"/>
      <w:lvlJc w:val="left"/>
      <w:pPr>
        <w:tabs>
          <w:tab w:val="num" w:pos="2190"/>
        </w:tabs>
        <w:ind w:left="2190" w:hanging="420"/>
      </w:pPr>
    </w:lvl>
    <w:lvl w:ilvl="2" w:tplc="04090011" w:tentative="1">
      <w:start w:val="1"/>
      <w:numFmt w:val="decimalEnclosedCircle"/>
      <w:lvlText w:val="%3"/>
      <w:lvlJc w:val="left"/>
      <w:pPr>
        <w:tabs>
          <w:tab w:val="num" w:pos="2610"/>
        </w:tabs>
        <w:ind w:left="2610" w:hanging="420"/>
      </w:pPr>
    </w:lvl>
    <w:lvl w:ilvl="3" w:tplc="0409000F" w:tentative="1">
      <w:start w:val="1"/>
      <w:numFmt w:val="decimal"/>
      <w:lvlText w:val="%4."/>
      <w:lvlJc w:val="left"/>
      <w:pPr>
        <w:tabs>
          <w:tab w:val="num" w:pos="3030"/>
        </w:tabs>
        <w:ind w:left="3030" w:hanging="420"/>
      </w:pPr>
    </w:lvl>
    <w:lvl w:ilvl="4" w:tplc="04090017" w:tentative="1">
      <w:start w:val="1"/>
      <w:numFmt w:val="aiueoFullWidth"/>
      <w:lvlText w:val="(%5)"/>
      <w:lvlJc w:val="left"/>
      <w:pPr>
        <w:tabs>
          <w:tab w:val="num" w:pos="3450"/>
        </w:tabs>
        <w:ind w:left="3450" w:hanging="420"/>
      </w:pPr>
    </w:lvl>
    <w:lvl w:ilvl="5" w:tplc="04090011" w:tentative="1">
      <w:start w:val="1"/>
      <w:numFmt w:val="decimalEnclosedCircle"/>
      <w:lvlText w:val="%6"/>
      <w:lvlJc w:val="left"/>
      <w:pPr>
        <w:tabs>
          <w:tab w:val="num" w:pos="3870"/>
        </w:tabs>
        <w:ind w:left="3870" w:hanging="420"/>
      </w:pPr>
    </w:lvl>
    <w:lvl w:ilvl="6" w:tplc="0409000F" w:tentative="1">
      <w:start w:val="1"/>
      <w:numFmt w:val="decimal"/>
      <w:lvlText w:val="%7."/>
      <w:lvlJc w:val="left"/>
      <w:pPr>
        <w:tabs>
          <w:tab w:val="num" w:pos="4290"/>
        </w:tabs>
        <w:ind w:left="4290" w:hanging="420"/>
      </w:pPr>
    </w:lvl>
    <w:lvl w:ilvl="7" w:tplc="04090017" w:tentative="1">
      <w:start w:val="1"/>
      <w:numFmt w:val="aiueoFullWidth"/>
      <w:lvlText w:val="(%8)"/>
      <w:lvlJc w:val="left"/>
      <w:pPr>
        <w:tabs>
          <w:tab w:val="num" w:pos="4710"/>
        </w:tabs>
        <w:ind w:left="4710" w:hanging="420"/>
      </w:pPr>
    </w:lvl>
    <w:lvl w:ilvl="8" w:tplc="04090011" w:tentative="1">
      <w:start w:val="1"/>
      <w:numFmt w:val="decimalEnclosedCircle"/>
      <w:lvlText w:val="%9"/>
      <w:lvlJc w:val="left"/>
      <w:pPr>
        <w:tabs>
          <w:tab w:val="num" w:pos="5130"/>
        </w:tabs>
        <w:ind w:left="5130" w:hanging="420"/>
      </w:pPr>
    </w:lvl>
  </w:abstractNum>
  <w:abstractNum w:abstractNumId="18" w15:restartNumberingAfterBreak="0">
    <w:nsid w:val="693F6627"/>
    <w:multiLevelType w:val="hybridMultilevel"/>
    <w:tmpl w:val="023C3AA4"/>
    <w:lvl w:ilvl="0" w:tplc="E4564F50">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95D5E83"/>
    <w:multiLevelType w:val="hybridMultilevel"/>
    <w:tmpl w:val="A6348BAC"/>
    <w:lvl w:ilvl="0" w:tplc="FE547D76">
      <w:start w:val="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6"/>
  </w:num>
  <w:num w:numId="3">
    <w:abstractNumId w:val="13"/>
  </w:num>
  <w:num w:numId="4">
    <w:abstractNumId w:val="4"/>
  </w:num>
  <w:num w:numId="5">
    <w:abstractNumId w:val="16"/>
  </w:num>
  <w:num w:numId="6">
    <w:abstractNumId w:val="3"/>
  </w:num>
  <w:num w:numId="7">
    <w:abstractNumId w:val="5"/>
  </w:num>
  <w:num w:numId="8">
    <w:abstractNumId w:val="9"/>
  </w:num>
  <w:num w:numId="9">
    <w:abstractNumId w:val="18"/>
  </w:num>
  <w:num w:numId="10">
    <w:abstractNumId w:val="2"/>
  </w:num>
  <w:num w:numId="11">
    <w:abstractNumId w:val="17"/>
  </w:num>
  <w:num w:numId="12">
    <w:abstractNumId w:val="11"/>
  </w:num>
  <w:num w:numId="13">
    <w:abstractNumId w:val="0"/>
  </w:num>
  <w:num w:numId="14">
    <w:abstractNumId w:val="19"/>
  </w:num>
  <w:num w:numId="15">
    <w:abstractNumId w:val="1"/>
  </w:num>
  <w:num w:numId="16">
    <w:abstractNumId w:val="10"/>
  </w:num>
  <w:num w:numId="17">
    <w:abstractNumId w:val="8"/>
  </w:num>
  <w:num w:numId="18">
    <w:abstractNumId w:val="12"/>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99E"/>
    <w:rsid w:val="0000099E"/>
    <w:rsid w:val="00034B36"/>
    <w:rsid w:val="00061B2A"/>
    <w:rsid w:val="00065428"/>
    <w:rsid w:val="000807D5"/>
    <w:rsid w:val="00090927"/>
    <w:rsid w:val="00095C7D"/>
    <w:rsid w:val="000A66AB"/>
    <w:rsid w:val="000B08CC"/>
    <w:rsid w:val="000B3522"/>
    <w:rsid w:val="000D1C79"/>
    <w:rsid w:val="000E1346"/>
    <w:rsid w:val="000F7AFF"/>
    <w:rsid w:val="00107742"/>
    <w:rsid w:val="001253DB"/>
    <w:rsid w:val="0013262D"/>
    <w:rsid w:val="001343F0"/>
    <w:rsid w:val="0013561C"/>
    <w:rsid w:val="001435D8"/>
    <w:rsid w:val="00144145"/>
    <w:rsid w:val="00156B6A"/>
    <w:rsid w:val="00160B90"/>
    <w:rsid w:val="0016530D"/>
    <w:rsid w:val="0018220E"/>
    <w:rsid w:val="00183A56"/>
    <w:rsid w:val="001A15C3"/>
    <w:rsid w:val="001A448A"/>
    <w:rsid w:val="001B2907"/>
    <w:rsid w:val="001B410A"/>
    <w:rsid w:val="001C41A9"/>
    <w:rsid w:val="001C7B37"/>
    <w:rsid w:val="001F4C6B"/>
    <w:rsid w:val="001F598B"/>
    <w:rsid w:val="00204092"/>
    <w:rsid w:val="0021306B"/>
    <w:rsid w:val="00252DC2"/>
    <w:rsid w:val="00261CD7"/>
    <w:rsid w:val="00282030"/>
    <w:rsid w:val="002B7608"/>
    <w:rsid w:val="002C7643"/>
    <w:rsid w:val="002D64E6"/>
    <w:rsid w:val="002E1510"/>
    <w:rsid w:val="002E5D04"/>
    <w:rsid w:val="002F03DD"/>
    <w:rsid w:val="002F556A"/>
    <w:rsid w:val="00310F7F"/>
    <w:rsid w:val="00315314"/>
    <w:rsid w:val="0033133C"/>
    <w:rsid w:val="00346876"/>
    <w:rsid w:val="003476F0"/>
    <w:rsid w:val="003614DA"/>
    <w:rsid w:val="00365F85"/>
    <w:rsid w:val="00374D6F"/>
    <w:rsid w:val="00392F0B"/>
    <w:rsid w:val="00393196"/>
    <w:rsid w:val="0039606F"/>
    <w:rsid w:val="003A25FD"/>
    <w:rsid w:val="003A42D3"/>
    <w:rsid w:val="003A4894"/>
    <w:rsid w:val="003C1517"/>
    <w:rsid w:val="003C7926"/>
    <w:rsid w:val="003D533F"/>
    <w:rsid w:val="003E4CEC"/>
    <w:rsid w:val="00404521"/>
    <w:rsid w:val="0041465B"/>
    <w:rsid w:val="004153DA"/>
    <w:rsid w:val="00417823"/>
    <w:rsid w:val="0043143C"/>
    <w:rsid w:val="00431C97"/>
    <w:rsid w:val="00435E3E"/>
    <w:rsid w:val="004557E4"/>
    <w:rsid w:val="00483597"/>
    <w:rsid w:val="00483857"/>
    <w:rsid w:val="00490965"/>
    <w:rsid w:val="00494560"/>
    <w:rsid w:val="004A2D55"/>
    <w:rsid w:val="004F44DD"/>
    <w:rsid w:val="0050264A"/>
    <w:rsid w:val="00512B33"/>
    <w:rsid w:val="00513502"/>
    <w:rsid w:val="00527EAC"/>
    <w:rsid w:val="00531EAC"/>
    <w:rsid w:val="005370BD"/>
    <w:rsid w:val="00543726"/>
    <w:rsid w:val="00546E53"/>
    <w:rsid w:val="00562E5E"/>
    <w:rsid w:val="00566DCB"/>
    <w:rsid w:val="00585B8C"/>
    <w:rsid w:val="005904E4"/>
    <w:rsid w:val="005A5E33"/>
    <w:rsid w:val="005B3DD7"/>
    <w:rsid w:val="005C60A4"/>
    <w:rsid w:val="005D3BE8"/>
    <w:rsid w:val="005E0796"/>
    <w:rsid w:val="005F204C"/>
    <w:rsid w:val="00611227"/>
    <w:rsid w:val="006272B8"/>
    <w:rsid w:val="00641290"/>
    <w:rsid w:val="00647C60"/>
    <w:rsid w:val="00650E68"/>
    <w:rsid w:val="00682AA7"/>
    <w:rsid w:val="006A0FE2"/>
    <w:rsid w:val="006D45FE"/>
    <w:rsid w:val="006D5F29"/>
    <w:rsid w:val="006D7430"/>
    <w:rsid w:val="006E03EB"/>
    <w:rsid w:val="006E701B"/>
    <w:rsid w:val="00700A7A"/>
    <w:rsid w:val="00707A31"/>
    <w:rsid w:val="0071199C"/>
    <w:rsid w:val="00723B73"/>
    <w:rsid w:val="00740DB9"/>
    <w:rsid w:val="00754D9E"/>
    <w:rsid w:val="007627A2"/>
    <w:rsid w:val="00766E15"/>
    <w:rsid w:val="007715C7"/>
    <w:rsid w:val="00771948"/>
    <w:rsid w:val="0077620F"/>
    <w:rsid w:val="007A3C3E"/>
    <w:rsid w:val="007B1F6F"/>
    <w:rsid w:val="007F0641"/>
    <w:rsid w:val="007F3F3C"/>
    <w:rsid w:val="00822E48"/>
    <w:rsid w:val="0083399E"/>
    <w:rsid w:val="00833EFA"/>
    <w:rsid w:val="0083446C"/>
    <w:rsid w:val="00871B5B"/>
    <w:rsid w:val="00877A7F"/>
    <w:rsid w:val="00891375"/>
    <w:rsid w:val="008968B5"/>
    <w:rsid w:val="008A102A"/>
    <w:rsid w:val="008A2E4B"/>
    <w:rsid w:val="008C2422"/>
    <w:rsid w:val="008D6E74"/>
    <w:rsid w:val="008F4866"/>
    <w:rsid w:val="008F5726"/>
    <w:rsid w:val="008F5C87"/>
    <w:rsid w:val="00903709"/>
    <w:rsid w:val="009068F5"/>
    <w:rsid w:val="0094204D"/>
    <w:rsid w:val="00956860"/>
    <w:rsid w:val="00965054"/>
    <w:rsid w:val="00975B4E"/>
    <w:rsid w:val="00976A66"/>
    <w:rsid w:val="009C7288"/>
    <w:rsid w:val="009D0047"/>
    <w:rsid w:val="009D0FA3"/>
    <w:rsid w:val="009D1829"/>
    <w:rsid w:val="009E0AF9"/>
    <w:rsid w:val="009F12AB"/>
    <w:rsid w:val="00A06069"/>
    <w:rsid w:val="00A23A9D"/>
    <w:rsid w:val="00A26517"/>
    <w:rsid w:val="00A45DF9"/>
    <w:rsid w:val="00A50A3A"/>
    <w:rsid w:val="00A56F81"/>
    <w:rsid w:val="00A74311"/>
    <w:rsid w:val="00A76C4D"/>
    <w:rsid w:val="00A900AE"/>
    <w:rsid w:val="00A93316"/>
    <w:rsid w:val="00AB31EC"/>
    <w:rsid w:val="00AB4519"/>
    <w:rsid w:val="00AC51AD"/>
    <w:rsid w:val="00AD39A7"/>
    <w:rsid w:val="00AD7C9C"/>
    <w:rsid w:val="00B01D84"/>
    <w:rsid w:val="00B61F51"/>
    <w:rsid w:val="00B748A7"/>
    <w:rsid w:val="00B7766F"/>
    <w:rsid w:val="00B81F57"/>
    <w:rsid w:val="00B91401"/>
    <w:rsid w:val="00BA1CBA"/>
    <w:rsid w:val="00BA31CE"/>
    <w:rsid w:val="00BA368E"/>
    <w:rsid w:val="00BE7984"/>
    <w:rsid w:val="00C03FCF"/>
    <w:rsid w:val="00C16F57"/>
    <w:rsid w:val="00C43672"/>
    <w:rsid w:val="00C50177"/>
    <w:rsid w:val="00C71128"/>
    <w:rsid w:val="00C76D4D"/>
    <w:rsid w:val="00CB18A7"/>
    <w:rsid w:val="00CB3565"/>
    <w:rsid w:val="00CC173A"/>
    <w:rsid w:val="00CE1AC5"/>
    <w:rsid w:val="00D07966"/>
    <w:rsid w:val="00D161DB"/>
    <w:rsid w:val="00D279CA"/>
    <w:rsid w:val="00D378C3"/>
    <w:rsid w:val="00D4143B"/>
    <w:rsid w:val="00D46B95"/>
    <w:rsid w:val="00D57A24"/>
    <w:rsid w:val="00D60FF7"/>
    <w:rsid w:val="00D64D49"/>
    <w:rsid w:val="00D95A1E"/>
    <w:rsid w:val="00DB1667"/>
    <w:rsid w:val="00DC1FF3"/>
    <w:rsid w:val="00DE15CD"/>
    <w:rsid w:val="00DF7CC0"/>
    <w:rsid w:val="00E10583"/>
    <w:rsid w:val="00E73D34"/>
    <w:rsid w:val="00E74EA2"/>
    <w:rsid w:val="00E75D85"/>
    <w:rsid w:val="00E81D54"/>
    <w:rsid w:val="00E97B0F"/>
    <w:rsid w:val="00E97FC7"/>
    <w:rsid w:val="00ED187C"/>
    <w:rsid w:val="00ED30FC"/>
    <w:rsid w:val="00EE00A0"/>
    <w:rsid w:val="00EE2A54"/>
    <w:rsid w:val="00EF364F"/>
    <w:rsid w:val="00EF7A6A"/>
    <w:rsid w:val="00F35877"/>
    <w:rsid w:val="00F374FC"/>
    <w:rsid w:val="00F50B28"/>
    <w:rsid w:val="00F670F6"/>
    <w:rsid w:val="00F95A2C"/>
    <w:rsid w:val="00F96C8E"/>
    <w:rsid w:val="00FA799A"/>
    <w:rsid w:val="00FB2C3F"/>
    <w:rsid w:val="00FB5998"/>
    <w:rsid w:val="00FE1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B3003DE-1B0F-44D6-8818-40F710A7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90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27EAC"/>
    <w:rPr>
      <w:rFonts w:ascii="Arial" w:eastAsia="ＭＳ ゴシック" w:hAnsi="Arial"/>
      <w:sz w:val="18"/>
      <w:szCs w:val="18"/>
    </w:rPr>
  </w:style>
  <w:style w:type="paragraph" w:styleId="a4">
    <w:name w:val="header"/>
    <w:basedOn w:val="a"/>
    <w:link w:val="a5"/>
    <w:rsid w:val="003A4894"/>
    <w:pPr>
      <w:tabs>
        <w:tab w:val="center" w:pos="4252"/>
        <w:tab w:val="right" w:pos="8504"/>
      </w:tabs>
      <w:snapToGrid w:val="0"/>
    </w:pPr>
  </w:style>
  <w:style w:type="character" w:customStyle="1" w:styleId="a5">
    <w:name w:val="ヘッダー (文字)"/>
    <w:link w:val="a4"/>
    <w:rsid w:val="003A4894"/>
    <w:rPr>
      <w:kern w:val="2"/>
      <w:sz w:val="21"/>
      <w:szCs w:val="24"/>
    </w:rPr>
  </w:style>
  <w:style w:type="paragraph" w:styleId="a6">
    <w:name w:val="footer"/>
    <w:basedOn w:val="a"/>
    <w:link w:val="a7"/>
    <w:uiPriority w:val="99"/>
    <w:rsid w:val="003A4894"/>
    <w:pPr>
      <w:tabs>
        <w:tab w:val="center" w:pos="4252"/>
        <w:tab w:val="right" w:pos="8504"/>
      </w:tabs>
      <w:snapToGrid w:val="0"/>
    </w:pPr>
  </w:style>
  <w:style w:type="character" w:customStyle="1" w:styleId="a7">
    <w:name w:val="フッター (文字)"/>
    <w:link w:val="a6"/>
    <w:uiPriority w:val="99"/>
    <w:rsid w:val="003A4894"/>
    <w:rPr>
      <w:kern w:val="2"/>
      <w:sz w:val="21"/>
      <w:szCs w:val="24"/>
    </w:rPr>
  </w:style>
  <w:style w:type="character" w:styleId="a8">
    <w:name w:val="page number"/>
    <w:basedOn w:val="a0"/>
    <w:rsid w:val="00ED3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266653">
      <w:bodyDiv w:val="1"/>
      <w:marLeft w:val="0"/>
      <w:marRight w:val="0"/>
      <w:marTop w:val="0"/>
      <w:marBottom w:val="0"/>
      <w:divBdr>
        <w:top w:val="none" w:sz="0" w:space="0" w:color="auto"/>
        <w:left w:val="none" w:sz="0" w:space="0" w:color="auto"/>
        <w:bottom w:val="none" w:sz="0" w:space="0" w:color="auto"/>
        <w:right w:val="none" w:sz="0" w:space="0" w:color="auto"/>
      </w:divBdr>
      <w:divsChild>
        <w:div w:id="1226179705">
          <w:marLeft w:val="460"/>
          <w:marRight w:val="0"/>
          <w:marTop w:val="0"/>
          <w:marBottom w:val="0"/>
          <w:divBdr>
            <w:top w:val="none" w:sz="0" w:space="0" w:color="auto"/>
            <w:left w:val="none" w:sz="0" w:space="0" w:color="auto"/>
            <w:bottom w:val="none" w:sz="0" w:space="0" w:color="auto"/>
            <w:right w:val="none" w:sz="0" w:space="0" w:color="auto"/>
          </w:divBdr>
        </w:div>
      </w:divsChild>
    </w:div>
    <w:div w:id="998339226">
      <w:bodyDiv w:val="1"/>
      <w:marLeft w:val="0"/>
      <w:marRight w:val="0"/>
      <w:marTop w:val="0"/>
      <w:marBottom w:val="0"/>
      <w:divBdr>
        <w:top w:val="none" w:sz="0" w:space="0" w:color="auto"/>
        <w:left w:val="none" w:sz="0" w:space="0" w:color="auto"/>
        <w:bottom w:val="none" w:sz="0" w:space="0" w:color="auto"/>
        <w:right w:val="none" w:sz="0" w:space="0" w:color="auto"/>
      </w:divBdr>
    </w:div>
    <w:div w:id="1378319394">
      <w:bodyDiv w:val="1"/>
      <w:marLeft w:val="0"/>
      <w:marRight w:val="0"/>
      <w:marTop w:val="0"/>
      <w:marBottom w:val="0"/>
      <w:divBdr>
        <w:top w:val="none" w:sz="0" w:space="0" w:color="auto"/>
        <w:left w:val="none" w:sz="0" w:space="0" w:color="auto"/>
        <w:bottom w:val="none" w:sz="0" w:space="0" w:color="auto"/>
        <w:right w:val="none" w:sz="0" w:space="0" w:color="auto"/>
      </w:divBdr>
      <w:divsChild>
        <w:div w:id="149563696">
          <w:marLeft w:val="0"/>
          <w:marRight w:val="0"/>
          <w:marTop w:val="0"/>
          <w:marBottom w:val="0"/>
          <w:divBdr>
            <w:top w:val="none" w:sz="0" w:space="0" w:color="auto"/>
            <w:left w:val="none" w:sz="0" w:space="0" w:color="auto"/>
            <w:bottom w:val="none" w:sz="0" w:space="0" w:color="auto"/>
            <w:right w:val="none" w:sz="0" w:space="0" w:color="auto"/>
          </w:divBdr>
        </w:div>
        <w:div w:id="483668674">
          <w:marLeft w:val="460"/>
          <w:marRight w:val="0"/>
          <w:marTop w:val="0"/>
          <w:marBottom w:val="0"/>
          <w:divBdr>
            <w:top w:val="none" w:sz="0" w:space="0" w:color="auto"/>
            <w:left w:val="none" w:sz="0" w:space="0" w:color="auto"/>
            <w:bottom w:val="none" w:sz="0" w:space="0" w:color="auto"/>
            <w:right w:val="none" w:sz="0" w:space="0" w:color="auto"/>
          </w:divBdr>
        </w:div>
        <w:div w:id="1452280841">
          <w:marLeft w:val="460"/>
          <w:marRight w:val="0"/>
          <w:marTop w:val="0"/>
          <w:marBottom w:val="0"/>
          <w:divBdr>
            <w:top w:val="none" w:sz="0" w:space="0" w:color="auto"/>
            <w:left w:val="none" w:sz="0" w:space="0" w:color="auto"/>
            <w:bottom w:val="none" w:sz="0" w:space="0" w:color="auto"/>
            <w:right w:val="none" w:sz="0" w:space="0" w:color="auto"/>
          </w:divBdr>
        </w:div>
        <w:div w:id="1572233929">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9E5A5-5241-4F41-A7BE-5B2178665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小山市総合計画策定基本方針</vt:lpstr>
      <vt:lpstr>小山市総合計画策定基本方針</vt:lpstr>
    </vt:vector>
  </TitlesOfParts>
  <Company>小山市</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小山市総合計画策定基本方針</dc:title>
  <dc:subject/>
  <dc:creator>池澤 信行</dc:creator>
  <cp:keywords/>
  <cp:lastModifiedBy>小山市</cp:lastModifiedBy>
  <cp:revision>2</cp:revision>
  <cp:lastPrinted>2014-09-04T07:49:00Z</cp:lastPrinted>
  <dcterms:created xsi:type="dcterms:W3CDTF">2022-09-27T06:46:00Z</dcterms:created>
  <dcterms:modified xsi:type="dcterms:W3CDTF">2022-09-27T06:46:00Z</dcterms:modified>
</cp:coreProperties>
</file>