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B2" w:rsidRDefault="00C718B2" w:rsidP="00C718B2">
      <w:pPr>
        <w:ind w:firstLineChars="3300" w:firstLine="792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:rsidR="00C718B2" w:rsidRDefault="00C718B2" w:rsidP="00C718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「令和４年度小山市渡良瀬遊水地湿地保全サポート団体」表彰について実施要項一部抜粋</w:t>
      </w:r>
    </w:p>
    <w:p w:rsidR="00C718B2" w:rsidRPr="003C306E" w:rsidRDefault="00C718B2" w:rsidP="00C718B2">
      <w:pPr>
        <w:rPr>
          <w:rFonts w:asciiTheme="majorEastAsia" w:eastAsiaTheme="majorEastAsia" w:hAnsiTheme="majorEastAsia"/>
          <w:sz w:val="24"/>
          <w:szCs w:val="24"/>
        </w:rPr>
      </w:pPr>
      <w:r w:rsidRPr="003C306E">
        <w:rPr>
          <w:rFonts w:asciiTheme="majorEastAsia" w:eastAsiaTheme="majorEastAsia" w:hAnsiTheme="majorEastAsia" w:hint="eastAsia"/>
          <w:sz w:val="24"/>
          <w:szCs w:val="24"/>
        </w:rPr>
        <w:t>４　表　彰</w:t>
      </w:r>
    </w:p>
    <w:p w:rsidR="00C718B2" w:rsidRPr="003C306E" w:rsidRDefault="00C718B2" w:rsidP="00C718B2">
      <w:pPr>
        <w:ind w:leftChars="114" w:left="239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C306E">
        <w:rPr>
          <w:rFonts w:asciiTheme="majorEastAsia" w:eastAsiaTheme="majorEastAsia" w:hAnsiTheme="majorEastAsia" w:hint="eastAsia"/>
          <w:sz w:val="24"/>
          <w:szCs w:val="24"/>
        </w:rPr>
        <w:t>下</w:t>
      </w:r>
      <w:r>
        <w:rPr>
          <w:rFonts w:asciiTheme="majorEastAsia" w:eastAsiaTheme="majorEastAsia" w:hAnsiTheme="majorEastAsia" w:hint="eastAsia"/>
          <w:sz w:val="24"/>
          <w:szCs w:val="24"/>
        </w:rPr>
        <w:t>記（１）、（２）のいずれかの要件を満たす企業・団体等を「令和４</w:t>
      </w:r>
      <w:r w:rsidRPr="003C306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A60C0E">
        <w:rPr>
          <w:rFonts w:asciiTheme="majorEastAsia" w:eastAsiaTheme="majorEastAsia" w:hAnsiTheme="majorEastAsia" w:hint="eastAsia"/>
          <w:sz w:val="24"/>
          <w:szCs w:val="24"/>
        </w:rPr>
        <w:t>度小山市渡良瀬遊水地湿地保全サポート団体」として小山市長より感謝状を贈呈</w:t>
      </w:r>
      <w:r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Pr="003C306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718B2" w:rsidRPr="003C306E" w:rsidRDefault="00C718B2" w:rsidP="00C718B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3C306E">
        <w:rPr>
          <w:rFonts w:asciiTheme="majorEastAsia" w:eastAsiaTheme="majorEastAsia" w:hAnsiTheme="majorEastAsia" w:hint="eastAsia"/>
          <w:sz w:val="24"/>
          <w:szCs w:val="24"/>
        </w:rPr>
        <w:t>今年度実施される「</w:t>
      </w:r>
      <w:r w:rsidRPr="003C306E">
        <w:rPr>
          <w:rFonts w:asciiTheme="majorEastAsia" w:eastAsiaTheme="majorEastAsia" w:hAnsiTheme="majorEastAsia" w:hint="eastAsia"/>
          <w:sz w:val="24"/>
        </w:rPr>
        <w:t>ヤナギ・セイタカアワダチソウ除去作戦」のすべての回に、５人以上で参加をされた企業・団体等。</w:t>
      </w:r>
    </w:p>
    <w:p w:rsidR="00C718B2" w:rsidRPr="005F65ED" w:rsidRDefault="00C718B2" w:rsidP="00C718B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F65ED">
        <w:rPr>
          <w:rFonts w:asciiTheme="majorEastAsia" w:eastAsiaTheme="majorEastAsia" w:hAnsiTheme="majorEastAsia" w:hint="eastAsia"/>
          <w:sz w:val="24"/>
          <w:szCs w:val="24"/>
        </w:rPr>
        <w:t>渡良瀬遊水地の小山市域内でＣＳＲ活動（湿地保全活動）を独自で実施し、かつ、下記①～③のすべての要件を満たす企業・団体等。</w:t>
      </w:r>
    </w:p>
    <w:p w:rsidR="00C718B2" w:rsidRPr="005F65ED" w:rsidRDefault="00C718B2" w:rsidP="00C718B2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F65ED">
        <w:rPr>
          <w:rFonts w:asciiTheme="majorEastAsia" w:eastAsiaTheme="majorEastAsia" w:hAnsiTheme="majorEastAsia" w:hint="eastAsia"/>
          <w:sz w:val="24"/>
          <w:szCs w:val="24"/>
        </w:rPr>
        <w:t>事前に小山市に実施計画を提出している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718B2" w:rsidRPr="005F65ED" w:rsidRDefault="00C718B2" w:rsidP="00C718B2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F65ED">
        <w:rPr>
          <w:rFonts w:asciiTheme="majorEastAsia" w:eastAsiaTheme="majorEastAsia" w:hAnsiTheme="majorEastAsia" w:hint="eastAsia"/>
          <w:sz w:val="24"/>
          <w:szCs w:val="24"/>
        </w:rPr>
        <w:t>概ね５年程度活動を継続しており、今後も継続の予定である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718B2" w:rsidRPr="005F65ED" w:rsidRDefault="00C718B2" w:rsidP="00C718B2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5F65ED">
        <w:rPr>
          <w:rFonts w:asciiTheme="majorEastAsia" w:eastAsiaTheme="majorEastAsia" w:hAnsiTheme="majorEastAsia" w:hint="eastAsia"/>
          <w:sz w:val="24"/>
          <w:szCs w:val="24"/>
        </w:rPr>
        <w:t>回の活動につき従業員の５割以上または</w:t>
      </w:r>
      <w:r>
        <w:rPr>
          <w:rFonts w:asciiTheme="majorEastAsia" w:eastAsiaTheme="majorEastAsia" w:hAnsiTheme="majorEastAsia" w:hint="eastAsia"/>
          <w:sz w:val="24"/>
          <w:szCs w:val="24"/>
        </w:rPr>
        <w:t>５０</w:t>
      </w:r>
      <w:r w:rsidRPr="005F65ED">
        <w:rPr>
          <w:rFonts w:asciiTheme="majorEastAsia" w:eastAsiaTheme="majorEastAsia" w:hAnsiTheme="majorEastAsia" w:hint="eastAsia"/>
          <w:sz w:val="24"/>
          <w:szCs w:val="24"/>
        </w:rPr>
        <w:t>人以上で活動をしている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718B2" w:rsidRDefault="00C718B2" w:rsidP="00C718B2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5F65ED">
        <w:rPr>
          <w:rFonts w:asciiTheme="majorEastAsia" w:eastAsiaTheme="majorEastAsia" w:hAnsiTheme="majorEastAsia" w:hint="eastAsia"/>
          <w:sz w:val="24"/>
          <w:szCs w:val="24"/>
        </w:rPr>
        <w:t xml:space="preserve">　　　　※なお、事前に実施計画を提出していたが、雨天等でその年度に実施ができなかった場合は、次年度に実施をすれば活動を継続しているものとみなします。</w:t>
      </w:r>
    </w:p>
    <w:p w:rsidR="00C718B2" w:rsidRDefault="00C718B2" w:rsidP="00C718B2">
      <w:pPr>
        <w:ind w:leftChars="454" w:left="1193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>各企業・団体等の参加人数は、当日の受付名簿により集計しますので、表彰を希望される企業・団体等は必ず受付名簿に所属団体名をご記入下さい。</w:t>
      </w:r>
    </w:p>
    <w:p w:rsidR="0031323E" w:rsidRPr="00C718B2" w:rsidRDefault="0031323E" w:rsidP="00C718B2"/>
    <w:sectPr w:rsidR="0031323E" w:rsidRPr="00C71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DC"/>
    <w:multiLevelType w:val="hybridMultilevel"/>
    <w:tmpl w:val="6B9EF3AC"/>
    <w:lvl w:ilvl="0" w:tplc="8ABCB4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AF6A206C">
      <w:start w:val="1"/>
      <w:numFmt w:val="decimalEnclosedCircle"/>
      <w:lvlText w:val="%2"/>
      <w:lvlJc w:val="left"/>
      <w:pPr>
        <w:ind w:left="126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58"/>
    <w:rsid w:val="0031323E"/>
    <w:rsid w:val="006C4558"/>
    <w:rsid w:val="00C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B4E2D"/>
  <w15:chartTrackingRefBased/>
  <w15:docId w15:val="{DB1B612B-60A1-4E7F-9B2B-5C5C5A90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B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　高山　太志</dc:creator>
  <cp:keywords/>
  <dc:description/>
  <cp:lastModifiedBy>小山市　高山　太志</cp:lastModifiedBy>
  <cp:revision>1</cp:revision>
  <dcterms:created xsi:type="dcterms:W3CDTF">2022-05-02T02:44:00Z</dcterms:created>
  <dcterms:modified xsi:type="dcterms:W3CDTF">2022-05-02T04:57:00Z</dcterms:modified>
</cp:coreProperties>
</file>