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C8E" w:rsidRPr="0009583D" w:rsidRDefault="00044C24" w:rsidP="0009583D">
      <w:pPr>
        <w:jc w:val="center"/>
        <w:rPr>
          <w:rFonts w:ascii="ＭＳ ゴシック" w:eastAsia="ＭＳ ゴシック" w:hAnsi="ＭＳ ゴシック"/>
          <w:b/>
          <w:sz w:val="24"/>
        </w:rPr>
      </w:pPr>
      <w:r>
        <w:rPr>
          <w:rFonts w:ascii="ＭＳ ゴシック" w:eastAsia="ＭＳ ゴシック" w:hAnsi="ＭＳ ゴシック" w:hint="eastAsia"/>
          <w:b/>
          <w:noProof/>
          <w:sz w:val="24"/>
        </w:rPr>
        <mc:AlternateContent>
          <mc:Choice Requires="wps">
            <w:drawing>
              <wp:anchor distT="0" distB="0" distL="114300" distR="114300" simplePos="0" relativeHeight="251659264" behindDoc="0" locked="0" layoutInCell="1" allowOverlap="1">
                <wp:simplePos x="0" y="0"/>
                <wp:positionH relativeFrom="column">
                  <wp:posOffset>5018314</wp:posOffset>
                </wp:positionH>
                <wp:positionV relativeFrom="paragraph">
                  <wp:posOffset>-598714</wp:posOffset>
                </wp:positionV>
                <wp:extent cx="1186543" cy="478971"/>
                <wp:effectExtent l="0" t="0" r="13970" b="16510"/>
                <wp:wrapNone/>
                <wp:docPr id="1" name="テキスト ボックス 1"/>
                <wp:cNvGraphicFramePr/>
                <a:graphic xmlns:a="http://schemas.openxmlformats.org/drawingml/2006/main">
                  <a:graphicData uri="http://schemas.microsoft.com/office/word/2010/wordprocessingShape">
                    <wps:wsp>
                      <wps:cNvSpPr txBox="1"/>
                      <wps:spPr>
                        <a:xfrm>
                          <a:off x="0" y="0"/>
                          <a:ext cx="1186543" cy="478971"/>
                        </a:xfrm>
                        <a:prstGeom prst="rect">
                          <a:avLst/>
                        </a:prstGeom>
                        <a:solidFill>
                          <a:schemeClr val="lt1"/>
                        </a:solidFill>
                        <a:ln w="6350">
                          <a:solidFill>
                            <a:prstClr val="black"/>
                          </a:solidFill>
                        </a:ln>
                      </wps:spPr>
                      <wps:txbx>
                        <w:txbxContent>
                          <w:p w:rsidR="00044C24" w:rsidRPr="00044C24" w:rsidRDefault="00044C24" w:rsidP="00044C24">
                            <w:pPr>
                              <w:jc w:val="center"/>
                              <w:rPr>
                                <w:rFonts w:ascii="ＭＳ ゴシック" w:eastAsia="ＭＳ ゴシック" w:hAnsi="ＭＳ ゴシック"/>
                                <w:sz w:val="24"/>
                              </w:rPr>
                            </w:pPr>
                            <w:r>
                              <w:rPr>
                                <w:rFonts w:ascii="ＭＳ ゴシック" w:eastAsia="ＭＳ ゴシック" w:hAnsi="ＭＳ ゴシック" w:hint="eastAsia"/>
                                <w:sz w:val="24"/>
                              </w:rPr>
                              <w:t>資料</w:t>
                            </w:r>
                            <w:r>
                              <w:rPr>
                                <w:rFonts w:ascii="ＭＳ ゴシック" w:eastAsia="ＭＳ ゴシック" w:hAnsi="ＭＳ ゴシック"/>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5.15pt;margin-top:-47.15pt;width:93.45pt;height:37.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" fillcolor="white [3201]" strokeweight=".5pt">
                <v:textbox>
                  <w:txbxContent>
                    <w:p w:rsidR="00044C24" w:rsidRPr="00044C24" w:rsidRDefault="00044C24" w:rsidP="00044C24">
                      <w:pPr>
                        <w:jc w:val="center"/>
                        <w:rPr>
                          <w:rFonts w:ascii="ＭＳ ゴシック" w:eastAsia="ＭＳ ゴシック" w:hAnsi="ＭＳ ゴシック" w:hint="eastAsia"/>
                          <w:sz w:val="24"/>
                        </w:rPr>
                      </w:pPr>
                      <w:r>
                        <w:rPr>
                          <w:rFonts w:ascii="ＭＳ ゴシック" w:eastAsia="ＭＳ ゴシック" w:hAnsi="ＭＳ ゴシック" w:hint="eastAsia"/>
                          <w:sz w:val="24"/>
                        </w:rPr>
                        <w:t>資料</w:t>
                      </w:r>
                      <w:r>
                        <w:rPr>
                          <w:rFonts w:ascii="ＭＳ ゴシック" w:eastAsia="ＭＳ ゴシック" w:hAnsi="ＭＳ ゴシック"/>
                          <w:sz w:val="24"/>
                        </w:rPr>
                        <w:t>１</w:t>
                      </w:r>
                      <w:bookmarkStart w:id="1" w:name="_GoBack"/>
                      <w:bookmarkEnd w:id="1"/>
                    </w:p>
                  </w:txbxContent>
                </v:textbox>
              </v:shape>
            </w:pict>
          </mc:Fallback>
        </mc:AlternateContent>
      </w:r>
      <w:r w:rsidR="00C92365" w:rsidRPr="0009583D">
        <w:rPr>
          <w:rFonts w:ascii="ＭＳ ゴシック" w:eastAsia="ＭＳ ゴシック" w:hAnsi="ＭＳ ゴシック" w:hint="eastAsia"/>
          <w:b/>
          <w:sz w:val="24"/>
        </w:rPr>
        <w:t>令和元年度　地域密着型サービス事業者実地指導における指摘事項について</w:t>
      </w:r>
    </w:p>
    <w:p w:rsidR="00C92365" w:rsidRDefault="00C92365" w:rsidP="00C92365">
      <w:pPr>
        <w:jc w:val="right"/>
        <w:rPr>
          <w:rFonts w:ascii="ＭＳ ゴシック" w:eastAsia="ＭＳ ゴシック" w:hAnsi="ＭＳ ゴシック"/>
        </w:rPr>
      </w:pPr>
      <w:r>
        <w:rPr>
          <w:rFonts w:ascii="ＭＳ ゴシック" w:eastAsia="ＭＳ ゴシック" w:hAnsi="ＭＳ ゴシック" w:hint="eastAsia"/>
        </w:rPr>
        <w:t>小山市　地域包括ケア推進課</w:t>
      </w:r>
    </w:p>
    <w:p w:rsidR="00426158" w:rsidRDefault="00426158">
      <w:pPr>
        <w:rPr>
          <w:rFonts w:ascii="ＭＳ ゴシック" w:eastAsia="ＭＳ ゴシック" w:hAnsi="ＭＳ ゴシック"/>
        </w:rPr>
      </w:pPr>
    </w:p>
    <w:p w:rsidR="00C92365" w:rsidRDefault="00426158">
      <w:pPr>
        <w:rPr>
          <w:rFonts w:ascii="ＭＳ ゴシック" w:eastAsia="ＭＳ ゴシック" w:hAnsi="ＭＳ ゴシック"/>
        </w:rPr>
      </w:pPr>
      <w:r>
        <w:rPr>
          <w:rFonts w:ascii="ＭＳ ゴシック" w:eastAsia="ＭＳ ゴシック" w:hAnsi="ＭＳ ゴシック" w:hint="eastAsia"/>
        </w:rPr>
        <w:t xml:space="preserve">　令和元年度につきましては、平成31年4月から令和2年3月31日までの機関に２０事業所を対象として、実地指導を行いました。今年度指摘があった内容は下記の通りとなります。</w:t>
      </w:r>
    </w:p>
    <w:p w:rsidR="00426158" w:rsidRPr="00426158" w:rsidRDefault="00426158">
      <w:pPr>
        <w:rPr>
          <w:rFonts w:ascii="ＭＳ ゴシック" w:eastAsia="ＭＳ ゴシック" w:hAnsi="ＭＳ ゴシック"/>
        </w:rPr>
      </w:pPr>
      <w:r>
        <w:rPr>
          <w:rFonts w:ascii="ＭＳ ゴシック" w:eastAsia="ＭＳ ゴシック" w:hAnsi="ＭＳ ゴシック" w:hint="eastAsia"/>
        </w:rPr>
        <w:t xml:space="preserve">　なお、新型コロナウイルスの感染拡大に伴い、一部の事業所に対する実地指導については、延期となっております。</w:t>
      </w:r>
    </w:p>
    <w:p w:rsidR="00426158" w:rsidRDefault="00426158">
      <w:pPr>
        <w:rPr>
          <w:rFonts w:ascii="ＭＳ ゴシック" w:eastAsia="ＭＳ ゴシック" w:hAnsi="ＭＳ ゴシック"/>
        </w:rPr>
      </w:pPr>
    </w:p>
    <w:p w:rsidR="00187C5E" w:rsidRPr="0009583D" w:rsidRDefault="005C43D8">
      <w:pPr>
        <w:rPr>
          <w:rFonts w:ascii="ＭＳ ゴシック" w:eastAsia="ＭＳ ゴシック" w:hAnsi="ＭＳ ゴシック"/>
          <w:bdr w:val="single" w:sz="4" w:space="0" w:color="auto"/>
        </w:rPr>
      </w:pPr>
      <w:r w:rsidRPr="0009583D">
        <w:rPr>
          <w:rFonts w:ascii="ＭＳ ゴシック" w:eastAsia="ＭＳ ゴシック" w:hAnsi="ＭＳ ゴシック" w:hint="eastAsia"/>
          <w:bdr w:val="single" w:sz="4" w:space="0" w:color="auto"/>
        </w:rPr>
        <w:t>根拠</w:t>
      </w:r>
    </w:p>
    <w:p w:rsidR="005C43D8" w:rsidRDefault="005C43D8" w:rsidP="005C43D8">
      <w:pPr>
        <w:ind w:leftChars="-1" w:left="204" w:hanging="206"/>
        <w:rPr>
          <w:rFonts w:ascii="ＭＳ ゴシック" w:eastAsia="ＭＳ ゴシック" w:hAnsi="ＭＳ ゴシック"/>
        </w:rPr>
      </w:pPr>
      <w:r>
        <w:rPr>
          <w:rFonts w:ascii="ＭＳ ゴシック" w:eastAsia="ＭＳ ゴシック" w:hAnsi="ＭＳ ゴシック" w:hint="eastAsia"/>
        </w:rPr>
        <w:tab/>
        <w:t>・基準条例：「</w:t>
      </w:r>
      <w:r w:rsidRPr="005C43D8">
        <w:rPr>
          <w:rFonts w:ascii="ＭＳ ゴシック" w:eastAsia="ＭＳ ゴシック" w:hAnsi="ＭＳ ゴシック" w:hint="eastAsia"/>
        </w:rPr>
        <w:t>小山市介護保険指定地域密着型サービスの事業の人員、設備及び運営に関する基準等を定める条例</w:t>
      </w:r>
      <w:r>
        <w:rPr>
          <w:rFonts w:ascii="ＭＳ ゴシック" w:eastAsia="ＭＳ ゴシック" w:hAnsi="ＭＳ ゴシック" w:hint="eastAsia"/>
        </w:rPr>
        <w:t>」</w:t>
      </w:r>
    </w:p>
    <w:p w:rsidR="0090591C" w:rsidRDefault="005C43D8" w:rsidP="00426158">
      <w:pPr>
        <w:ind w:leftChars="-1" w:left="198" w:hanging="200"/>
        <w:rPr>
          <w:rFonts w:ascii="ＭＳ ゴシック" w:eastAsia="ＭＳ ゴシック" w:hAnsi="ＭＳ ゴシック"/>
        </w:rPr>
      </w:pPr>
      <w:r>
        <w:rPr>
          <w:rFonts w:ascii="ＭＳ ゴシック" w:eastAsia="ＭＳ ゴシック" w:hAnsi="ＭＳ ゴシック" w:hint="eastAsia"/>
        </w:rPr>
        <w:t xml:space="preserve">　・予防基準条例：</w:t>
      </w:r>
      <w:r w:rsidRPr="005C43D8">
        <w:rPr>
          <w:rFonts w:ascii="ＭＳ ゴシック" w:eastAsia="ＭＳ ゴシック" w:hAnsi="ＭＳ ゴシック" w:hint="eastAsia"/>
        </w:rPr>
        <w:t>小山市介護保険指定地域密着型介護予防サービスの事業の人員、設備及び運営並びに指定地域密着型介護予防サービスに係る介護予防のための効果的な支援の方法に関する基準等を定める条例</w:t>
      </w:r>
      <w:r>
        <w:rPr>
          <w:rFonts w:ascii="ＭＳ ゴシック" w:eastAsia="ＭＳ ゴシック" w:hAnsi="ＭＳ ゴシック" w:hint="eastAsia"/>
        </w:rPr>
        <w:t>」</w:t>
      </w:r>
    </w:p>
    <w:p w:rsidR="005C43D8" w:rsidRDefault="005C43D8" w:rsidP="005C43D8">
      <w:pPr>
        <w:ind w:left="1676" w:hanging="1676"/>
        <w:rPr>
          <w:rFonts w:ascii="ＭＳ ゴシック" w:eastAsia="ＭＳ ゴシック" w:hAnsi="ＭＳ ゴシック"/>
        </w:rPr>
      </w:pPr>
    </w:p>
    <w:p w:rsidR="00C92365" w:rsidRPr="00C92365" w:rsidRDefault="005C43D8" w:rsidP="005C43D8">
      <w:pPr>
        <w:ind w:left="1676" w:hanging="1676"/>
        <w:rPr>
          <w:rFonts w:ascii="ＭＳ ゴシック" w:eastAsia="ＭＳ ゴシック" w:hAnsi="ＭＳ ゴシック"/>
        </w:rPr>
      </w:pPr>
      <w:r>
        <w:rPr>
          <w:rFonts w:ascii="ＭＳ ゴシック" w:eastAsia="ＭＳ ゴシック" w:hAnsi="ＭＳ ゴシック" w:hint="eastAsia"/>
        </w:rPr>
        <w:t>（１）</w:t>
      </w:r>
      <w:r w:rsidR="00C92365" w:rsidRPr="00C92365">
        <w:rPr>
          <w:rFonts w:ascii="ＭＳ ゴシック" w:eastAsia="ＭＳ ゴシック" w:hAnsi="ＭＳ ゴシック" w:hint="eastAsia"/>
        </w:rPr>
        <w:t>全サービス共通</w:t>
      </w:r>
    </w:p>
    <w:tbl>
      <w:tblPr>
        <w:tblStyle w:val="a4"/>
        <w:tblW w:w="0" w:type="auto"/>
        <w:tblLook w:val="04A0" w:firstRow="1" w:lastRow="0" w:firstColumn="1" w:lastColumn="0" w:noHBand="0" w:noVBand="1"/>
      </w:tblPr>
      <w:tblGrid>
        <w:gridCol w:w="704"/>
        <w:gridCol w:w="9032"/>
      </w:tblGrid>
      <w:tr w:rsidR="00C92365" w:rsidTr="00C92365">
        <w:tc>
          <w:tcPr>
            <w:tcW w:w="704" w:type="dxa"/>
            <w:shd w:val="clear" w:color="auto" w:fill="FFFF00"/>
          </w:tcPr>
          <w:p w:rsidR="00C92365" w:rsidRDefault="00E6042F" w:rsidP="00C92365">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C92365" w:rsidRDefault="00E825F7" w:rsidP="00C92365">
            <w:pPr>
              <w:rPr>
                <w:rFonts w:ascii="ＭＳ ゴシック" w:eastAsia="ＭＳ ゴシック" w:hAnsi="ＭＳ ゴシック"/>
              </w:rPr>
            </w:pPr>
            <w:r>
              <w:rPr>
                <w:rFonts w:ascii="ＭＳ ゴシック" w:eastAsia="ＭＳ ゴシック" w:hAnsi="ＭＳ ゴシック" w:hint="eastAsia"/>
              </w:rPr>
              <w:t>【人員配置】</w:t>
            </w:r>
          </w:p>
          <w:p w:rsidR="00E825F7" w:rsidRDefault="00E825F7" w:rsidP="00C92365">
            <w:pPr>
              <w:rPr>
                <w:rFonts w:ascii="ＭＳ ゴシック" w:eastAsia="ＭＳ ゴシック" w:hAnsi="ＭＳ ゴシック"/>
              </w:rPr>
            </w:pPr>
            <w:r>
              <w:rPr>
                <w:rFonts w:ascii="ＭＳ ゴシック" w:eastAsia="ＭＳ ゴシック" w:hAnsi="ＭＳ ゴシック" w:hint="eastAsia"/>
              </w:rPr>
              <w:t>実際には職員が配置されているが、勤務表や出勤簿等に記載がなく、配置状況が不明瞭となっている。</w:t>
            </w:r>
          </w:p>
        </w:tc>
      </w:tr>
      <w:tr w:rsidR="00C92365" w:rsidTr="00C92365">
        <w:tc>
          <w:tcPr>
            <w:tcW w:w="704" w:type="dxa"/>
          </w:tcPr>
          <w:p w:rsidR="00C92365" w:rsidRDefault="00E6042F" w:rsidP="00C92365">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C92365" w:rsidRDefault="00E825F7" w:rsidP="00C92365">
            <w:pPr>
              <w:rPr>
                <w:rFonts w:ascii="ＭＳ ゴシック" w:eastAsia="ＭＳ ゴシック" w:hAnsi="ＭＳ ゴシック"/>
              </w:rPr>
            </w:pPr>
            <w:r>
              <w:rPr>
                <w:rFonts w:ascii="ＭＳ ゴシック" w:eastAsia="ＭＳ ゴシック" w:hAnsi="ＭＳ ゴシック" w:hint="eastAsia"/>
              </w:rPr>
              <w:t>勤務表において</w:t>
            </w:r>
            <w:r w:rsidRPr="00E825F7">
              <w:rPr>
                <w:rFonts w:ascii="ＭＳ ゴシック" w:eastAsia="ＭＳ ゴシック" w:hAnsi="ＭＳ ゴシック" w:hint="eastAsia"/>
              </w:rPr>
              <w:t>勤務体制を明確にし、出勤簿</w:t>
            </w:r>
            <w:r>
              <w:rPr>
                <w:rFonts w:ascii="ＭＳ ゴシック" w:eastAsia="ＭＳ ゴシック" w:hAnsi="ＭＳ ゴシック" w:hint="eastAsia"/>
              </w:rPr>
              <w:t>等により必要な数を配置していることを明確にすること。</w:t>
            </w:r>
          </w:p>
        </w:tc>
      </w:tr>
      <w:tr w:rsidR="00722349" w:rsidTr="00C92365">
        <w:tc>
          <w:tcPr>
            <w:tcW w:w="704" w:type="dxa"/>
          </w:tcPr>
          <w:p w:rsidR="00722349" w:rsidRDefault="00722349" w:rsidP="00722349">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722349" w:rsidRPr="00722349" w:rsidRDefault="00722349" w:rsidP="00722349">
            <w:pPr>
              <w:rPr>
                <w:rFonts w:ascii="ＭＳ ゴシック" w:eastAsia="ＭＳ ゴシック" w:hAnsi="ＭＳ ゴシック"/>
              </w:rPr>
            </w:pPr>
            <w:r w:rsidRPr="00722349">
              <w:rPr>
                <w:rFonts w:ascii="ＭＳ ゴシック" w:eastAsia="ＭＳ ゴシック" w:hAnsi="ＭＳ ゴシック" w:hint="eastAsia"/>
              </w:rPr>
              <w:t>・基準条例　第7条及び第33条　等</w:t>
            </w:r>
          </w:p>
          <w:p w:rsidR="00722349" w:rsidRPr="00722349" w:rsidRDefault="00722349" w:rsidP="00722349">
            <w:pPr>
              <w:rPr>
                <w:rFonts w:ascii="ＭＳ ゴシック" w:eastAsia="ＭＳ ゴシック" w:hAnsi="ＭＳ ゴシック"/>
              </w:rPr>
            </w:pPr>
            <w:r w:rsidRPr="00722349">
              <w:rPr>
                <w:rFonts w:ascii="ＭＳ ゴシック" w:eastAsia="ＭＳ ゴシック" w:hAnsi="ＭＳ ゴシック" w:hint="eastAsia"/>
              </w:rPr>
              <w:t>・予防基準条例　第6条及び第29条　等</w:t>
            </w:r>
          </w:p>
        </w:tc>
      </w:tr>
      <w:tr w:rsidR="005C43D8" w:rsidTr="00DA4B99">
        <w:tc>
          <w:tcPr>
            <w:tcW w:w="704" w:type="dxa"/>
            <w:shd w:val="clear" w:color="auto" w:fill="FFFF00"/>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【内容及び手続きの説明及び同意】</w:t>
            </w:r>
          </w:p>
          <w:p w:rsidR="005C43D8" w:rsidRPr="00DA4B99" w:rsidRDefault="005C43D8" w:rsidP="005C43D8">
            <w:pPr>
              <w:rPr>
                <w:rFonts w:ascii="ＭＳ ゴシック" w:eastAsia="ＭＳ ゴシック" w:hAnsi="ＭＳ ゴシック"/>
              </w:rPr>
            </w:pPr>
            <w:r w:rsidRPr="00DA4B99">
              <w:rPr>
                <w:rFonts w:ascii="ＭＳ ゴシック" w:eastAsia="ＭＳ ゴシック" w:hAnsi="ＭＳ ゴシック" w:hint="eastAsia"/>
              </w:rPr>
              <w:t>第三者評価の実施状況等の事項が記載</w:t>
            </w:r>
            <w:r>
              <w:rPr>
                <w:rFonts w:ascii="ＭＳ ゴシック" w:eastAsia="ＭＳ ゴシック" w:hAnsi="ＭＳ ゴシック" w:hint="eastAsia"/>
              </w:rPr>
              <w:t>されていない。</w:t>
            </w:r>
          </w:p>
        </w:tc>
      </w:tr>
      <w:tr w:rsidR="005C43D8" w:rsidTr="00C92365">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重要事項説明書やパンフレット等</w:t>
            </w:r>
            <w:r w:rsidRPr="00DA4B99">
              <w:rPr>
                <w:rFonts w:ascii="ＭＳ ゴシック" w:eastAsia="ＭＳ ゴシック" w:hAnsi="ＭＳ ゴシック" w:hint="eastAsia"/>
              </w:rPr>
              <w:t>は、提供するサービスの第三者評価の実施状況（実施の有無、実施した直近の年月日、実施した評価機関の名称、評価結果の開示状況）等</w:t>
            </w:r>
            <w:r>
              <w:rPr>
                <w:rFonts w:ascii="ＭＳ ゴシック" w:eastAsia="ＭＳ ゴシック" w:hAnsi="ＭＳ ゴシック" w:hint="eastAsia"/>
              </w:rPr>
              <w:t>を記載すること。</w:t>
            </w:r>
          </w:p>
        </w:tc>
      </w:tr>
      <w:tr w:rsidR="005C43D8" w:rsidTr="00C92365">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5C43D8" w:rsidRDefault="0090591C" w:rsidP="005C43D8">
            <w:pPr>
              <w:rPr>
                <w:rFonts w:ascii="ＭＳ ゴシック" w:eastAsia="ＭＳ ゴシック" w:hAnsi="ＭＳ ゴシック"/>
              </w:rPr>
            </w:pPr>
            <w:r>
              <w:rPr>
                <w:rFonts w:ascii="ＭＳ ゴシック" w:eastAsia="ＭＳ ゴシック" w:hAnsi="ＭＳ ゴシック" w:hint="eastAsia"/>
              </w:rPr>
              <w:t>・基準条例　第10条第1項　等</w:t>
            </w:r>
          </w:p>
          <w:p w:rsidR="0090591C" w:rsidRDefault="0090591C" w:rsidP="00426158">
            <w:pPr>
              <w:rPr>
                <w:rFonts w:ascii="ＭＳ ゴシック" w:eastAsia="ＭＳ ゴシック" w:hAnsi="ＭＳ ゴシック"/>
              </w:rPr>
            </w:pPr>
            <w:r>
              <w:rPr>
                <w:rFonts w:ascii="ＭＳ ゴシック" w:eastAsia="ＭＳ ゴシック" w:hAnsi="ＭＳ ゴシック" w:hint="eastAsia"/>
              </w:rPr>
              <w:t>・予防基準条例　第12条第1項　等</w:t>
            </w:r>
          </w:p>
        </w:tc>
      </w:tr>
      <w:tr w:rsidR="005C43D8" w:rsidTr="0026573F">
        <w:tc>
          <w:tcPr>
            <w:tcW w:w="704" w:type="dxa"/>
            <w:shd w:val="clear" w:color="auto" w:fill="FFFF00"/>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【受給資格の確認】</w:t>
            </w:r>
          </w:p>
          <w:p w:rsidR="005C43D8" w:rsidRDefault="005C43D8" w:rsidP="005C43D8">
            <w:pPr>
              <w:rPr>
                <w:rFonts w:ascii="ＭＳ ゴシック" w:eastAsia="ＭＳ ゴシック" w:hAnsi="ＭＳ ゴシック"/>
              </w:rPr>
            </w:pPr>
            <w:r w:rsidRPr="009F09AB">
              <w:rPr>
                <w:rFonts w:ascii="ＭＳ ゴシック" w:eastAsia="ＭＳ ゴシック" w:hAnsi="ＭＳ ゴシック" w:hint="eastAsia"/>
              </w:rPr>
              <w:t>有効期間内の被保険者証の確認ができてない</w:t>
            </w:r>
            <w:r>
              <w:rPr>
                <w:rFonts w:ascii="ＭＳ ゴシック" w:eastAsia="ＭＳ ゴシック" w:hAnsi="ＭＳ ゴシック" w:hint="eastAsia"/>
              </w:rPr>
              <w:t>。</w:t>
            </w:r>
          </w:p>
        </w:tc>
      </w:tr>
      <w:tr w:rsidR="005C43D8" w:rsidTr="00C92365">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5C43D8" w:rsidRDefault="005C43D8" w:rsidP="005C43D8">
            <w:pPr>
              <w:rPr>
                <w:rFonts w:ascii="ＭＳ ゴシック" w:eastAsia="ＭＳ ゴシック" w:hAnsi="ＭＳ ゴシック"/>
              </w:rPr>
            </w:pPr>
            <w:r w:rsidRPr="009F09AB">
              <w:rPr>
                <w:rFonts w:ascii="ＭＳ ゴシック" w:eastAsia="ＭＳ ゴシック" w:hAnsi="ＭＳ ゴシック" w:hint="eastAsia"/>
              </w:rPr>
              <w:t>被保険者証のコピーを保管する等により、利用者の被保険者資格、要介護、要支援認定の有無及び有効期間を確認</w:t>
            </w:r>
            <w:r>
              <w:rPr>
                <w:rFonts w:ascii="ＭＳ ゴシック" w:eastAsia="ＭＳ ゴシック" w:hAnsi="ＭＳ ゴシック" w:hint="eastAsia"/>
              </w:rPr>
              <w:t>すること。</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・基準条例　第13条第1項　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・予防基準条例　第15条第1項　等</w:t>
            </w:r>
          </w:p>
        </w:tc>
      </w:tr>
    </w:tbl>
    <w:p w:rsidR="00426158" w:rsidRDefault="00426158">
      <w:r>
        <w:br w:type="page"/>
      </w:r>
    </w:p>
    <w:tbl>
      <w:tblPr>
        <w:tblStyle w:val="a4"/>
        <w:tblW w:w="0" w:type="auto"/>
        <w:tblLook w:val="04A0" w:firstRow="1" w:lastRow="0" w:firstColumn="1" w:lastColumn="0" w:noHBand="0" w:noVBand="1"/>
      </w:tblPr>
      <w:tblGrid>
        <w:gridCol w:w="704"/>
        <w:gridCol w:w="9032"/>
      </w:tblGrid>
      <w:tr w:rsidR="0090591C" w:rsidTr="00C92365">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lastRenderedPageBreak/>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【地域との連携等】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運営推進会議を開催していない。</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rPr>
                <w:rFonts w:ascii="ＭＳ ゴシック" w:eastAsia="ＭＳ ゴシック" w:hAnsi="ＭＳ ゴシック"/>
              </w:rPr>
            </w:pPr>
            <w:r w:rsidRPr="000E3208">
              <w:rPr>
                <w:rFonts w:ascii="ＭＳ ゴシック" w:eastAsia="ＭＳ ゴシック" w:hAnsi="ＭＳ ゴシック" w:hint="eastAsia"/>
              </w:rPr>
              <w:t>事業者は、利用者、利用者の家族、地域住民の代表者、指定地域密着型通所介護事業所が所在する市の職員又は事業所が所在する区域を管轄する地域包括支援センターの職員、</w:t>
            </w:r>
            <w:r>
              <w:rPr>
                <w:rFonts w:ascii="ＭＳ ゴシック" w:eastAsia="ＭＳ ゴシック" w:hAnsi="ＭＳ ゴシック" w:hint="eastAsia"/>
              </w:rPr>
              <w:t>各サービス</w:t>
            </w:r>
            <w:r w:rsidRPr="000E3208">
              <w:rPr>
                <w:rFonts w:ascii="ＭＳ ゴシック" w:eastAsia="ＭＳ ゴシック" w:hAnsi="ＭＳ ゴシック" w:hint="eastAsia"/>
              </w:rPr>
              <w:t>について知見を有する者等により構成される協議会を設置し</w:t>
            </w:r>
            <w:r>
              <w:rPr>
                <w:rFonts w:ascii="ＭＳ ゴシック" w:eastAsia="ＭＳ ゴシック" w:hAnsi="ＭＳ ゴシック" w:hint="eastAsia"/>
              </w:rPr>
              <w:t>、各サービスの実施</w:t>
            </w:r>
            <w:r w:rsidRPr="000E3208">
              <w:rPr>
                <w:rFonts w:ascii="ＭＳ ゴシック" w:eastAsia="ＭＳ ゴシック" w:hAnsi="ＭＳ ゴシック" w:hint="eastAsia"/>
              </w:rPr>
              <w:t>状況を報告し、評価を受けるとともに、必要な要望、助言等を聴く機会を設けなければ</w:t>
            </w:r>
            <w:r>
              <w:rPr>
                <w:rFonts w:ascii="ＭＳ ゴシック" w:eastAsia="ＭＳ ゴシック" w:hAnsi="ＭＳ ゴシック" w:hint="eastAsia"/>
              </w:rPr>
              <w:t>ならない。</w:t>
            </w:r>
          </w:p>
          <w:p w:rsidR="0090591C" w:rsidRDefault="0090591C" w:rsidP="0090591C">
            <w:pPr>
              <w:ind w:firstLineChars="100" w:firstLine="210"/>
              <w:rPr>
                <w:rFonts w:ascii="ＭＳ ゴシック" w:eastAsia="ＭＳ ゴシック" w:hAnsi="ＭＳ ゴシック"/>
              </w:rPr>
            </w:pPr>
            <w:r>
              <w:rPr>
                <w:rFonts w:ascii="ＭＳ ゴシック" w:eastAsia="ＭＳ ゴシック" w:hAnsi="ＭＳ ゴシック" w:hint="eastAsia"/>
              </w:rPr>
              <w:t>地域密着型通所介護及び認知症対応型通所介護については、おおむね６月に１回以上、認知症対応型共同生活介護、小規模多機能型居宅介護、地域密着型介護老人福祉施設においては、おおむね２月に１回以上開催が必要となる。</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・基準条例　第60条の17第1項　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・予防基準条例　第40条第3項　等</w:t>
            </w:r>
          </w:p>
        </w:tc>
      </w:tr>
      <w:tr w:rsidR="0090591C" w:rsidTr="00C92365">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【地域との連携等】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運営推進会議を開催しているが、地域住民の代表者等の出席がない。</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ind w:firstLineChars="100" w:firstLine="210"/>
              <w:rPr>
                <w:rFonts w:ascii="ＭＳ ゴシック" w:eastAsia="ＭＳ ゴシック" w:hAnsi="ＭＳ ゴシック"/>
              </w:rPr>
            </w:pPr>
            <w:r w:rsidRPr="00C92365">
              <w:rPr>
                <w:rFonts w:ascii="ＭＳ ゴシック" w:eastAsia="ＭＳ ゴシック" w:hAnsi="ＭＳ ゴシック" w:hint="eastAsia"/>
              </w:rPr>
              <w:t>運営推進会議については、利用者や地域住民の代表者等に対し、提供しているサービス内容等を明らかにすることにより、地域に開かれたサービスとすることで、サービスの質の確保を図ることが目的となってい</w:t>
            </w:r>
            <w:r>
              <w:rPr>
                <w:rFonts w:ascii="ＭＳ ゴシック" w:eastAsia="ＭＳ ゴシック" w:hAnsi="ＭＳ ゴシック" w:hint="eastAsia"/>
              </w:rPr>
              <w:t>る。</w:t>
            </w:r>
          </w:p>
          <w:p w:rsidR="0090591C" w:rsidRDefault="0090591C" w:rsidP="0090591C">
            <w:pPr>
              <w:ind w:firstLineChars="100" w:firstLine="210"/>
              <w:rPr>
                <w:rFonts w:ascii="ＭＳ ゴシック" w:eastAsia="ＭＳ ゴシック" w:hAnsi="ＭＳ ゴシック"/>
              </w:rPr>
            </w:pPr>
            <w:r w:rsidRPr="00633423">
              <w:rPr>
                <w:rFonts w:ascii="ＭＳ ゴシック" w:eastAsia="ＭＳ ゴシック" w:hAnsi="ＭＳ ゴシック" w:hint="eastAsia"/>
              </w:rPr>
              <w:t>自治会役員や民生委員、老人クラブの</w:t>
            </w:r>
            <w:r>
              <w:rPr>
                <w:rFonts w:ascii="ＭＳ ゴシック" w:eastAsia="ＭＳ ゴシック" w:hAnsi="ＭＳ ゴシック" w:hint="eastAsia"/>
              </w:rPr>
              <w:t>代表者等の地域住民の代表者の出席が得られる工夫を検討すること。</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63488D" w:rsidRDefault="0063488D" w:rsidP="0063488D">
            <w:pPr>
              <w:rPr>
                <w:rFonts w:ascii="ＭＳ ゴシック" w:eastAsia="ＭＳ ゴシック" w:hAnsi="ＭＳ ゴシック"/>
              </w:rPr>
            </w:pPr>
            <w:r>
              <w:rPr>
                <w:rFonts w:ascii="ＭＳ ゴシック" w:eastAsia="ＭＳ ゴシック" w:hAnsi="ＭＳ ゴシック" w:hint="eastAsia"/>
              </w:rPr>
              <w:t>・基準条例　第60条の17第1項　等</w:t>
            </w:r>
          </w:p>
          <w:p w:rsidR="0090591C" w:rsidRDefault="0063488D" w:rsidP="0063488D">
            <w:pPr>
              <w:rPr>
                <w:rFonts w:ascii="ＭＳ ゴシック" w:eastAsia="ＭＳ ゴシック" w:hAnsi="ＭＳ ゴシック"/>
              </w:rPr>
            </w:pPr>
            <w:r>
              <w:rPr>
                <w:rFonts w:ascii="ＭＳ ゴシック" w:eastAsia="ＭＳ ゴシック" w:hAnsi="ＭＳ ゴシック" w:hint="eastAsia"/>
              </w:rPr>
              <w:t>・予防基準条例　第40条第3項　等</w:t>
            </w:r>
          </w:p>
        </w:tc>
      </w:tr>
      <w:tr w:rsidR="0090591C" w:rsidTr="00C92365">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w:t>
            </w:r>
            <w:r w:rsidR="00F077A0">
              <w:rPr>
                <w:rFonts w:ascii="ＭＳ ゴシック" w:eastAsia="ＭＳ ゴシック" w:hAnsi="ＭＳ ゴシック" w:hint="eastAsia"/>
              </w:rPr>
              <w:t>人員基準・</w:t>
            </w:r>
            <w:r>
              <w:rPr>
                <w:rFonts w:ascii="ＭＳ ゴシック" w:eastAsia="ＭＳ ゴシック" w:hAnsi="ＭＳ ゴシック" w:hint="eastAsia"/>
              </w:rPr>
              <w:t>勤務体制の確保等】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職員の超過勤務が常態化している。</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Pr="00C92365" w:rsidRDefault="0090591C" w:rsidP="0090591C">
            <w:pPr>
              <w:ind w:firstLineChars="100" w:firstLine="210"/>
              <w:rPr>
                <w:rFonts w:ascii="ＭＳ ゴシック" w:eastAsia="ＭＳ ゴシック" w:hAnsi="ＭＳ ゴシック"/>
              </w:rPr>
            </w:pPr>
            <w:r>
              <w:rPr>
                <w:rFonts w:ascii="ＭＳ ゴシック" w:eastAsia="ＭＳ ゴシック" w:hAnsi="ＭＳ ゴシック" w:hint="eastAsia"/>
              </w:rPr>
              <w:t>特定の職員が超過勤務をしなければ、必要な員数を確保できず</w:t>
            </w:r>
            <w:r w:rsidRPr="00C92365">
              <w:rPr>
                <w:rFonts w:ascii="ＭＳ ゴシック" w:eastAsia="ＭＳ ゴシック" w:hAnsi="ＭＳ ゴシック" w:hint="eastAsia"/>
              </w:rPr>
              <w:t>超過勤務が常態化している状況において、職員の心身の負担は大きいものと考えられ</w:t>
            </w:r>
            <w:r>
              <w:rPr>
                <w:rFonts w:ascii="ＭＳ ゴシック" w:eastAsia="ＭＳ ゴシック" w:hAnsi="ＭＳ ゴシック" w:hint="eastAsia"/>
              </w:rPr>
              <w:t>る</w:t>
            </w:r>
            <w:r w:rsidRPr="00C92365">
              <w:rPr>
                <w:rFonts w:ascii="ＭＳ ゴシック" w:eastAsia="ＭＳ ゴシック" w:hAnsi="ＭＳ ゴシック" w:hint="eastAsia"/>
              </w:rPr>
              <w:t>。</w:t>
            </w:r>
          </w:p>
          <w:p w:rsidR="0090591C" w:rsidRPr="00C92365" w:rsidRDefault="0090591C" w:rsidP="0090591C">
            <w:pPr>
              <w:ind w:firstLineChars="100" w:firstLine="210"/>
              <w:rPr>
                <w:rFonts w:ascii="ＭＳ ゴシック" w:eastAsia="ＭＳ ゴシック" w:hAnsi="ＭＳ ゴシック"/>
              </w:rPr>
            </w:pPr>
            <w:r w:rsidRPr="00C92365">
              <w:rPr>
                <w:rFonts w:ascii="ＭＳ ゴシック" w:eastAsia="ＭＳ ゴシック" w:hAnsi="ＭＳ ゴシック" w:hint="eastAsia"/>
              </w:rPr>
              <w:t>また介護現場の事故は、「利用者」、「環境」そして「介護する職員」の３つに潜むリスクが影響しあう中で発生すると言われており、介護する職員の疲労やストレス、心身の不調等も、介護のミスや集中力の低下等の一因となるため、重大な介護事故に繋がるおそれがあ</w:t>
            </w:r>
            <w:r>
              <w:rPr>
                <w:rFonts w:ascii="ＭＳ ゴシック" w:eastAsia="ＭＳ ゴシック" w:hAnsi="ＭＳ ゴシック" w:hint="eastAsia"/>
              </w:rPr>
              <w:t>る</w:t>
            </w:r>
            <w:r w:rsidRPr="00C92365">
              <w:rPr>
                <w:rFonts w:ascii="ＭＳ ゴシック" w:eastAsia="ＭＳ ゴシック" w:hAnsi="ＭＳ ゴシック" w:hint="eastAsia"/>
              </w:rPr>
              <w:t>。</w:t>
            </w:r>
          </w:p>
          <w:p w:rsidR="0090591C" w:rsidRDefault="0090591C" w:rsidP="0090591C">
            <w:pPr>
              <w:ind w:firstLineChars="100" w:firstLine="210"/>
              <w:rPr>
                <w:rFonts w:ascii="ＭＳ ゴシック" w:eastAsia="ＭＳ ゴシック" w:hAnsi="ＭＳ ゴシック"/>
              </w:rPr>
            </w:pPr>
            <w:r w:rsidRPr="00C92365">
              <w:rPr>
                <w:rFonts w:ascii="ＭＳ ゴシック" w:eastAsia="ＭＳ ゴシック" w:hAnsi="ＭＳ ゴシック" w:hint="eastAsia"/>
              </w:rPr>
              <w:t>したがって、介護事故を防止し、利用者の安全を確保するとともに、持続可能な事業運営を行うためにも、管理者及び従業者が超過勤務をしなくても必要な員数を配置できるよう、必要な人員を確保</w:t>
            </w:r>
            <w:r>
              <w:rPr>
                <w:rFonts w:ascii="ＭＳ ゴシック" w:eastAsia="ＭＳ ゴシック" w:hAnsi="ＭＳ ゴシック" w:hint="eastAsia"/>
              </w:rPr>
              <w:t>すること。</w:t>
            </w:r>
          </w:p>
        </w:tc>
      </w:tr>
      <w:tr w:rsidR="0090591C" w:rsidRPr="00426158"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Pr="00722349" w:rsidRDefault="0090591C" w:rsidP="0090591C">
            <w:pPr>
              <w:rPr>
                <w:rFonts w:ascii="ＭＳ ゴシック" w:eastAsia="ＭＳ ゴシック" w:hAnsi="ＭＳ ゴシック"/>
              </w:rPr>
            </w:pPr>
            <w:r w:rsidRPr="00722349">
              <w:rPr>
                <w:rFonts w:ascii="ＭＳ ゴシック" w:eastAsia="ＭＳ ゴシック" w:hAnsi="ＭＳ ゴシック" w:hint="eastAsia"/>
              </w:rPr>
              <w:t>・基準条例　第</w:t>
            </w:r>
            <w:r w:rsidR="00F077A0" w:rsidRPr="00722349">
              <w:rPr>
                <w:rFonts w:ascii="ＭＳ ゴシック" w:eastAsia="ＭＳ ゴシック" w:hAnsi="ＭＳ ゴシック" w:hint="eastAsia"/>
              </w:rPr>
              <w:t>7</w:t>
            </w:r>
            <w:r w:rsidRPr="00722349">
              <w:rPr>
                <w:rFonts w:ascii="ＭＳ ゴシック" w:eastAsia="ＭＳ ゴシック" w:hAnsi="ＭＳ ゴシック" w:hint="eastAsia"/>
              </w:rPr>
              <w:t>条</w:t>
            </w:r>
            <w:r w:rsidR="00943C44" w:rsidRPr="00722349">
              <w:rPr>
                <w:rFonts w:ascii="ＭＳ ゴシック" w:eastAsia="ＭＳ ゴシック" w:hAnsi="ＭＳ ゴシック" w:hint="eastAsia"/>
              </w:rPr>
              <w:t>及び第</w:t>
            </w:r>
            <w:r w:rsidR="00F077A0" w:rsidRPr="00722349">
              <w:rPr>
                <w:rFonts w:ascii="ＭＳ ゴシック" w:eastAsia="ＭＳ ゴシック" w:hAnsi="ＭＳ ゴシック" w:hint="eastAsia"/>
              </w:rPr>
              <w:t>33</w:t>
            </w:r>
            <w:r w:rsidR="00943C44" w:rsidRPr="00722349">
              <w:rPr>
                <w:rFonts w:ascii="ＭＳ ゴシック" w:eastAsia="ＭＳ ゴシック" w:hAnsi="ＭＳ ゴシック" w:hint="eastAsia"/>
              </w:rPr>
              <w:t>条</w:t>
            </w:r>
            <w:r w:rsidRPr="00722349">
              <w:rPr>
                <w:rFonts w:ascii="ＭＳ ゴシック" w:eastAsia="ＭＳ ゴシック" w:hAnsi="ＭＳ ゴシック" w:hint="eastAsia"/>
              </w:rPr>
              <w:t xml:space="preserve">　等</w:t>
            </w:r>
          </w:p>
          <w:p w:rsidR="0090591C" w:rsidRPr="00722349" w:rsidRDefault="0090591C" w:rsidP="0090591C">
            <w:pPr>
              <w:rPr>
                <w:rFonts w:ascii="ＭＳ ゴシック" w:eastAsia="ＭＳ ゴシック" w:hAnsi="ＭＳ ゴシック"/>
              </w:rPr>
            </w:pPr>
            <w:r w:rsidRPr="00722349">
              <w:rPr>
                <w:rFonts w:ascii="ＭＳ ゴシック" w:eastAsia="ＭＳ ゴシック" w:hAnsi="ＭＳ ゴシック" w:hint="eastAsia"/>
              </w:rPr>
              <w:t>・予防基準条例　第</w:t>
            </w:r>
            <w:r w:rsidR="00F077A0" w:rsidRPr="00722349">
              <w:rPr>
                <w:rFonts w:ascii="ＭＳ ゴシック" w:eastAsia="ＭＳ ゴシック" w:hAnsi="ＭＳ ゴシック" w:hint="eastAsia"/>
              </w:rPr>
              <w:t>6</w:t>
            </w:r>
            <w:r w:rsidRPr="00722349">
              <w:rPr>
                <w:rFonts w:ascii="ＭＳ ゴシック" w:eastAsia="ＭＳ ゴシック" w:hAnsi="ＭＳ ゴシック" w:hint="eastAsia"/>
              </w:rPr>
              <w:t>条</w:t>
            </w:r>
            <w:r w:rsidR="00943C44" w:rsidRPr="00722349">
              <w:rPr>
                <w:rFonts w:ascii="ＭＳ ゴシック" w:eastAsia="ＭＳ ゴシック" w:hAnsi="ＭＳ ゴシック" w:hint="eastAsia"/>
              </w:rPr>
              <w:t>及び第</w:t>
            </w:r>
            <w:r w:rsidR="00F077A0" w:rsidRPr="00722349">
              <w:rPr>
                <w:rFonts w:ascii="ＭＳ ゴシック" w:eastAsia="ＭＳ ゴシック" w:hAnsi="ＭＳ ゴシック" w:hint="eastAsia"/>
              </w:rPr>
              <w:t>29</w:t>
            </w:r>
            <w:r w:rsidR="00943C44" w:rsidRPr="00722349">
              <w:rPr>
                <w:rFonts w:ascii="ＭＳ ゴシック" w:eastAsia="ＭＳ ゴシック" w:hAnsi="ＭＳ ゴシック" w:hint="eastAsia"/>
              </w:rPr>
              <w:t>条</w:t>
            </w:r>
            <w:r w:rsidRPr="00722349">
              <w:rPr>
                <w:rFonts w:ascii="ＭＳ ゴシック" w:eastAsia="ＭＳ ゴシック" w:hAnsi="ＭＳ ゴシック" w:hint="eastAsia"/>
              </w:rPr>
              <w:t xml:space="preserve">　等</w:t>
            </w:r>
          </w:p>
        </w:tc>
      </w:tr>
    </w:tbl>
    <w:p w:rsidR="00426158" w:rsidRDefault="00426158">
      <w:r>
        <w:br w:type="page"/>
      </w:r>
    </w:p>
    <w:tbl>
      <w:tblPr>
        <w:tblStyle w:val="a4"/>
        <w:tblW w:w="0" w:type="auto"/>
        <w:tblLook w:val="04A0" w:firstRow="1" w:lastRow="0" w:firstColumn="1" w:lastColumn="0" w:noHBand="0" w:noVBand="1"/>
      </w:tblPr>
      <w:tblGrid>
        <w:gridCol w:w="704"/>
        <w:gridCol w:w="9032"/>
      </w:tblGrid>
      <w:tr w:rsidR="0090591C" w:rsidTr="00C92365">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lastRenderedPageBreak/>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【勤務体制の確保等】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職員に対し研修の機会を確保していない。外部研修の参加ができていない。人権擁護・虐待防止のための研修を実施していない。</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ind w:firstLineChars="100" w:firstLine="210"/>
              <w:rPr>
                <w:rFonts w:ascii="ＭＳ ゴシック" w:eastAsia="ＭＳ ゴシック" w:hAnsi="ＭＳ ゴシック"/>
              </w:rPr>
            </w:pPr>
            <w:r w:rsidRPr="002008A6">
              <w:rPr>
                <w:rFonts w:ascii="ＭＳ ゴシック" w:eastAsia="ＭＳ ゴシック" w:hAnsi="ＭＳ ゴシック" w:hint="eastAsia"/>
              </w:rPr>
              <w:t>利用者に質の高いサービスを提供するために、従業者に研修の機会を確保するとともに、集団指導等を活用し、虐待防止のための研修を定期的に実施する</w:t>
            </w:r>
            <w:r>
              <w:rPr>
                <w:rFonts w:ascii="ＭＳ ゴシック" w:eastAsia="ＭＳ ゴシック" w:hAnsi="ＭＳ ゴシック" w:hint="eastAsia"/>
              </w:rPr>
              <w:t>こと。</w:t>
            </w:r>
          </w:p>
          <w:p w:rsidR="0090591C" w:rsidRDefault="0090591C" w:rsidP="0090591C">
            <w:pPr>
              <w:ind w:firstLineChars="100" w:firstLine="210"/>
              <w:rPr>
                <w:rFonts w:ascii="ＭＳ ゴシック" w:eastAsia="ＭＳ ゴシック" w:hAnsi="ＭＳ ゴシック"/>
              </w:rPr>
            </w:pPr>
            <w:r w:rsidRPr="00FC2E1E">
              <w:rPr>
                <w:rFonts w:ascii="ＭＳ ゴシック" w:eastAsia="ＭＳ ゴシック" w:hAnsi="ＭＳ ゴシック" w:hint="eastAsia"/>
              </w:rPr>
              <w:t>外部研修については最新の技術・情報を入手することの出来る機会でもあ</w:t>
            </w:r>
            <w:r>
              <w:rPr>
                <w:rFonts w:ascii="ＭＳ ゴシック" w:eastAsia="ＭＳ ゴシック" w:hAnsi="ＭＳ ゴシック" w:hint="eastAsia"/>
              </w:rPr>
              <w:t>るため</w:t>
            </w:r>
            <w:r w:rsidRPr="00FC2E1E">
              <w:rPr>
                <w:rFonts w:ascii="ＭＳ ゴシック" w:eastAsia="ＭＳ ゴシック" w:hAnsi="ＭＳ ゴシック" w:hint="eastAsia"/>
              </w:rPr>
              <w:t>、職員の資質向上のため出来る限り外部研修の機会を提供する</w:t>
            </w:r>
            <w:r>
              <w:rPr>
                <w:rFonts w:ascii="ＭＳ ゴシック" w:eastAsia="ＭＳ ゴシック" w:hAnsi="ＭＳ ゴシック" w:hint="eastAsia"/>
              </w:rPr>
              <w:t>こと。</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・基準条例　第</w:t>
            </w:r>
            <w:r w:rsidR="0063488D">
              <w:rPr>
                <w:rFonts w:ascii="ＭＳ ゴシック" w:eastAsia="ＭＳ ゴシック" w:hAnsi="ＭＳ ゴシック" w:hint="eastAsia"/>
              </w:rPr>
              <w:t>33</w:t>
            </w:r>
            <w:r>
              <w:rPr>
                <w:rFonts w:ascii="ＭＳ ゴシック" w:eastAsia="ＭＳ ゴシック" w:hAnsi="ＭＳ ゴシック" w:hint="eastAsia"/>
              </w:rPr>
              <w:t>条第</w:t>
            </w:r>
            <w:r w:rsidR="0063488D">
              <w:rPr>
                <w:rFonts w:ascii="ＭＳ ゴシック" w:eastAsia="ＭＳ ゴシック" w:hAnsi="ＭＳ ゴシック" w:hint="eastAsia"/>
              </w:rPr>
              <w:t>4</w:t>
            </w:r>
            <w:r>
              <w:rPr>
                <w:rFonts w:ascii="ＭＳ ゴシック" w:eastAsia="ＭＳ ゴシック" w:hAnsi="ＭＳ ゴシック" w:hint="eastAsia"/>
              </w:rPr>
              <w:t>項　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・予防基準条例　第</w:t>
            </w:r>
            <w:r w:rsidR="0063488D">
              <w:rPr>
                <w:rFonts w:ascii="ＭＳ ゴシック" w:eastAsia="ＭＳ ゴシック" w:hAnsi="ＭＳ ゴシック" w:hint="eastAsia"/>
              </w:rPr>
              <w:t>29</w:t>
            </w:r>
            <w:r>
              <w:rPr>
                <w:rFonts w:ascii="ＭＳ ゴシック" w:eastAsia="ＭＳ ゴシック" w:hAnsi="ＭＳ ゴシック" w:hint="eastAsia"/>
              </w:rPr>
              <w:t>条第</w:t>
            </w:r>
            <w:r w:rsidR="0063488D">
              <w:rPr>
                <w:rFonts w:ascii="ＭＳ ゴシック" w:eastAsia="ＭＳ ゴシック" w:hAnsi="ＭＳ ゴシック" w:hint="eastAsia"/>
              </w:rPr>
              <w:t>3</w:t>
            </w:r>
            <w:r>
              <w:rPr>
                <w:rFonts w:ascii="ＭＳ ゴシック" w:eastAsia="ＭＳ ゴシック" w:hAnsi="ＭＳ ゴシック" w:hint="eastAsia"/>
              </w:rPr>
              <w:t>項　等</w:t>
            </w:r>
          </w:p>
        </w:tc>
      </w:tr>
      <w:tr w:rsidR="0090591C" w:rsidTr="00FC2E1E">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【運営規定・重要事項説明書】</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記載内容に誤りがある。</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ind w:firstLineChars="100" w:firstLine="210"/>
              <w:rPr>
                <w:rFonts w:ascii="ＭＳ ゴシック" w:eastAsia="ＭＳ ゴシック" w:hAnsi="ＭＳ ゴシック"/>
              </w:rPr>
            </w:pPr>
            <w:r w:rsidRPr="00FC2E1E">
              <w:rPr>
                <w:rFonts w:ascii="ＭＳ ゴシック" w:eastAsia="ＭＳ ゴシック" w:hAnsi="ＭＳ ゴシック" w:hint="eastAsia"/>
              </w:rPr>
              <w:t>運営規程及び重要事項説明書について、一部修正が必要な項目が見受けられるため、記載内容を修正する等適切な対応を行</w:t>
            </w:r>
            <w:r>
              <w:rPr>
                <w:rFonts w:ascii="ＭＳ ゴシック" w:eastAsia="ＭＳ ゴシック" w:hAnsi="ＭＳ ゴシック" w:hint="eastAsia"/>
              </w:rPr>
              <w:t>うこと。運営規程の変更については、変更届の提出が必要となるため、速やかに提出すること。</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・基準条例　第</w:t>
            </w:r>
            <w:r w:rsidR="0063488D">
              <w:rPr>
                <w:rFonts w:ascii="ＭＳ ゴシック" w:eastAsia="ＭＳ ゴシック" w:hAnsi="ＭＳ ゴシック" w:hint="eastAsia"/>
              </w:rPr>
              <w:t>1</w:t>
            </w:r>
            <w:r w:rsidR="0063488D">
              <w:rPr>
                <w:rFonts w:ascii="ＭＳ ゴシック" w:eastAsia="ＭＳ ゴシック" w:hAnsi="ＭＳ ゴシック"/>
              </w:rPr>
              <w:t>0</w:t>
            </w:r>
            <w:r>
              <w:rPr>
                <w:rFonts w:ascii="ＭＳ ゴシック" w:eastAsia="ＭＳ ゴシック" w:hAnsi="ＭＳ ゴシック" w:hint="eastAsia"/>
              </w:rPr>
              <w:t>条第</w:t>
            </w:r>
            <w:r w:rsidR="0063488D">
              <w:rPr>
                <w:rFonts w:ascii="ＭＳ ゴシック" w:eastAsia="ＭＳ ゴシック" w:hAnsi="ＭＳ ゴシック" w:hint="eastAsia"/>
              </w:rPr>
              <w:t>1</w:t>
            </w:r>
            <w:r>
              <w:rPr>
                <w:rFonts w:ascii="ＭＳ ゴシック" w:eastAsia="ＭＳ ゴシック" w:hAnsi="ＭＳ ゴシック" w:hint="eastAsia"/>
              </w:rPr>
              <w:t>項</w:t>
            </w:r>
            <w:r w:rsidR="0063488D">
              <w:rPr>
                <w:rFonts w:ascii="ＭＳ ゴシック" w:eastAsia="ＭＳ ゴシック" w:hAnsi="ＭＳ ゴシック" w:hint="eastAsia"/>
              </w:rPr>
              <w:t>及び第32条</w:t>
            </w:r>
            <w:r>
              <w:rPr>
                <w:rFonts w:ascii="ＭＳ ゴシック" w:eastAsia="ＭＳ ゴシック" w:hAnsi="ＭＳ ゴシック" w:hint="eastAsia"/>
              </w:rPr>
              <w:t xml:space="preserve">　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・予防基準条例　第</w:t>
            </w:r>
            <w:r w:rsidR="0063488D">
              <w:rPr>
                <w:rFonts w:ascii="ＭＳ ゴシック" w:eastAsia="ＭＳ ゴシック" w:hAnsi="ＭＳ ゴシック" w:hint="eastAsia"/>
              </w:rPr>
              <w:t>12</w:t>
            </w:r>
            <w:r>
              <w:rPr>
                <w:rFonts w:ascii="ＭＳ ゴシック" w:eastAsia="ＭＳ ゴシック" w:hAnsi="ＭＳ ゴシック" w:hint="eastAsia"/>
              </w:rPr>
              <w:t>条第</w:t>
            </w:r>
            <w:r w:rsidR="0063488D">
              <w:rPr>
                <w:rFonts w:ascii="ＭＳ ゴシック" w:eastAsia="ＭＳ ゴシック" w:hAnsi="ＭＳ ゴシック" w:hint="eastAsia"/>
              </w:rPr>
              <w:t>1</w:t>
            </w:r>
            <w:r>
              <w:rPr>
                <w:rFonts w:ascii="ＭＳ ゴシック" w:eastAsia="ＭＳ ゴシック" w:hAnsi="ＭＳ ゴシック" w:hint="eastAsia"/>
              </w:rPr>
              <w:t>項</w:t>
            </w:r>
            <w:r w:rsidR="0063488D">
              <w:rPr>
                <w:rFonts w:ascii="ＭＳ ゴシック" w:eastAsia="ＭＳ ゴシック" w:hAnsi="ＭＳ ゴシック" w:hint="eastAsia"/>
              </w:rPr>
              <w:t>及び第28条</w:t>
            </w:r>
            <w:r>
              <w:rPr>
                <w:rFonts w:ascii="ＭＳ ゴシック" w:eastAsia="ＭＳ ゴシック" w:hAnsi="ＭＳ ゴシック" w:hint="eastAsia"/>
              </w:rPr>
              <w:t xml:space="preserve">　等</w:t>
            </w:r>
          </w:p>
        </w:tc>
      </w:tr>
      <w:tr w:rsidR="0090591C" w:rsidTr="00187C5E">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【非常災害対策：非常災害に関する計画】</w:t>
            </w:r>
          </w:p>
          <w:p w:rsidR="0090591C" w:rsidRDefault="0090591C" w:rsidP="0090591C">
            <w:pPr>
              <w:rPr>
                <w:rFonts w:ascii="ＭＳ ゴシック" w:eastAsia="ＭＳ ゴシック" w:hAnsi="ＭＳ ゴシック"/>
              </w:rPr>
            </w:pPr>
            <w:r w:rsidRPr="00187C5E">
              <w:rPr>
                <w:rFonts w:ascii="ＭＳ ゴシック" w:eastAsia="ＭＳ ゴシック" w:hAnsi="ＭＳ ゴシック" w:hint="eastAsia"/>
              </w:rPr>
              <w:t>非常災害に関する具体的計画が作成</w:t>
            </w:r>
            <w:r>
              <w:rPr>
                <w:rFonts w:ascii="ＭＳ ゴシック" w:eastAsia="ＭＳ ゴシック" w:hAnsi="ＭＳ ゴシック" w:hint="eastAsia"/>
              </w:rPr>
              <w:t>されていない。</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rPr>
                <w:rFonts w:ascii="ＭＳ ゴシック" w:eastAsia="ＭＳ ゴシック" w:hAnsi="ＭＳ ゴシック"/>
              </w:rPr>
            </w:pPr>
            <w:r w:rsidRPr="00187C5E">
              <w:rPr>
                <w:rFonts w:ascii="ＭＳ ゴシック" w:eastAsia="ＭＳ ゴシック" w:hAnsi="ＭＳ ゴシック" w:hint="eastAsia"/>
              </w:rPr>
              <w:t>非常災害に関する具体的計画を</w:t>
            </w:r>
            <w:r>
              <w:rPr>
                <w:rFonts w:ascii="ＭＳ ゴシック" w:eastAsia="ＭＳ ゴシック" w:hAnsi="ＭＳ ゴシック" w:hint="eastAsia"/>
              </w:rPr>
              <w:t>作成し</w:t>
            </w:r>
            <w:r w:rsidRPr="00187C5E">
              <w:rPr>
                <w:rFonts w:ascii="ＭＳ ゴシック" w:eastAsia="ＭＳ ゴシック" w:hAnsi="ＭＳ ゴシック" w:hint="eastAsia"/>
              </w:rPr>
              <w:t>、非常災害時の関係機関への通報及び連携体制を整備し、それらを定期的に従業者に周知するとともに、</w:t>
            </w:r>
            <w:r>
              <w:rPr>
                <w:rFonts w:ascii="ＭＳ ゴシック" w:eastAsia="ＭＳ ゴシック" w:hAnsi="ＭＳ ゴシック" w:hint="eastAsia"/>
              </w:rPr>
              <w:t>作成した計画に基づき</w:t>
            </w:r>
            <w:r w:rsidRPr="00187C5E">
              <w:rPr>
                <w:rFonts w:ascii="ＭＳ ゴシック" w:eastAsia="ＭＳ ゴシック" w:hAnsi="ＭＳ ゴシック" w:hint="eastAsia"/>
              </w:rPr>
              <w:t>定期的に避難</w:t>
            </w:r>
            <w:r>
              <w:rPr>
                <w:rFonts w:ascii="ＭＳ ゴシック" w:eastAsia="ＭＳ ゴシック" w:hAnsi="ＭＳ ゴシック" w:hint="eastAsia"/>
              </w:rPr>
              <w:t>訓練等を実施すること。</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・基準条例　第</w:t>
            </w:r>
            <w:r w:rsidR="0063488D">
              <w:rPr>
                <w:rFonts w:ascii="ＭＳ ゴシック" w:eastAsia="ＭＳ ゴシック" w:hAnsi="ＭＳ ゴシック" w:hint="eastAsia"/>
              </w:rPr>
              <w:t>60</w:t>
            </w:r>
            <w:r>
              <w:rPr>
                <w:rFonts w:ascii="ＭＳ ゴシック" w:eastAsia="ＭＳ ゴシック" w:hAnsi="ＭＳ ゴシック" w:hint="eastAsia"/>
              </w:rPr>
              <w:t>条</w:t>
            </w:r>
            <w:r w:rsidR="0063488D">
              <w:rPr>
                <w:rFonts w:ascii="ＭＳ ゴシック" w:eastAsia="ＭＳ ゴシック" w:hAnsi="ＭＳ ゴシック" w:hint="eastAsia"/>
              </w:rPr>
              <w:t>の15</w:t>
            </w:r>
            <w:r>
              <w:rPr>
                <w:rFonts w:ascii="ＭＳ ゴシック" w:eastAsia="ＭＳ ゴシック" w:hAnsi="ＭＳ ゴシック" w:hint="eastAsia"/>
              </w:rPr>
              <w:t>第</w:t>
            </w:r>
            <w:r w:rsidR="0063488D">
              <w:rPr>
                <w:rFonts w:ascii="ＭＳ ゴシック" w:eastAsia="ＭＳ ゴシック" w:hAnsi="ＭＳ ゴシック" w:hint="eastAsia"/>
              </w:rPr>
              <w:t>1</w:t>
            </w:r>
            <w:r>
              <w:rPr>
                <w:rFonts w:ascii="ＭＳ ゴシック" w:eastAsia="ＭＳ ゴシック" w:hAnsi="ＭＳ ゴシック" w:hint="eastAsia"/>
              </w:rPr>
              <w:t>項　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・予防基準条例　第</w:t>
            </w:r>
            <w:r w:rsidR="0063488D">
              <w:rPr>
                <w:rFonts w:ascii="ＭＳ ゴシック" w:eastAsia="ＭＳ ゴシック" w:hAnsi="ＭＳ ゴシック" w:hint="eastAsia"/>
              </w:rPr>
              <w:t>31</w:t>
            </w:r>
            <w:r>
              <w:rPr>
                <w:rFonts w:ascii="ＭＳ ゴシック" w:eastAsia="ＭＳ ゴシック" w:hAnsi="ＭＳ ゴシック" w:hint="eastAsia"/>
              </w:rPr>
              <w:t>条第</w:t>
            </w:r>
            <w:r w:rsidR="0063488D">
              <w:rPr>
                <w:rFonts w:ascii="ＭＳ ゴシック" w:eastAsia="ＭＳ ゴシック" w:hAnsi="ＭＳ ゴシック" w:hint="eastAsia"/>
              </w:rPr>
              <w:t>1</w:t>
            </w:r>
            <w:r>
              <w:rPr>
                <w:rFonts w:ascii="ＭＳ ゴシック" w:eastAsia="ＭＳ ゴシック" w:hAnsi="ＭＳ ゴシック" w:hint="eastAsia"/>
              </w:rPr>
              <w:t>項　等</w:t>
            </w:r>
          </w:p>
        </w:tc>
      </w:tr>
      <w:tr w:rsidR="0090591C" w:rsidTr="00140D8D">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【非常災害対策：避難訓練の実施】</w:t>
            </w:r>
          </w:p>
          <w:p w:rsidR="0090591C" w:rsidRPr="00140D8D" w:rsidRDefault="0090591C" w:rsidP="0090591C">
            <w:pPr>
              <w:rPr>
                <w:rFonts w:ascii="ＭＳ ゴシック" w:eastAsia="ＭＳ ゴシック" w:hAnsi="ＭＳ ゴシック"/>
              </w:rPr>
            </w:pPr>
            <w:r>
              <w:rPr>
                <w:rFonts w:ascii="ＭＳ ゴシック" w:eastAsia="ＭＳ ゴシック" w:hAnsi="ＭＳ ゴシック" w:hint="eastAsia"/>
              </w:rPr>
              <w:t>避難訓練が実施されていない。</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rPr>
                <w:rFonts w:ascii="ＭＳ ゴシック" w:eastAsia="ＭＳ ゴシック" w:hAnsi="ＭＳ ゴシック"/>
              </w:rPr>
            </w:pPr>
            <w:r w:rsidRPr="00140D8D">
              <w:rPr>
                <w:rFonts w:ascii="ＭＳ ゴシック" w:eastAsia="ＭＳ ゴシック" w:hAnsi="ＭＳ ゴシック" w:hint="eastAsia"/>
              </w:rPr>
              <w:t>火災などの災害時に利用者及び職員が安全に避難することが出来るよう、定期的に避難訓練を実施</w:t>
            </w:r>
            <w:r>
              <w:rPr>
                <w:rFonts w:ascii="ＭＳ ゴシック" w:eastAsia="ＭＳ ゴシック" w:hAnsi="ＭＳ ゴシック" w:hint="eastAsia"/>
              </w:rPr>
              <w:t>すること</w:t>
            </w:r>
            <w:r w:rsidRPr="00140D8D">
              <w:rPr>
                <w:rFonts w:ascii="ＭＳ ゴシック" w:eastAsia="ＭＳ ゴシック" w:hAnsi="ＭＳ ゴシック" w:hint="eastAsia"/>
              </w:rPr>
              <w:t>。その実施にあたっては、消防団や地域住民との連携を図り、火災等の際に消火・</w:t>
            </w:r>
            <w:r>
              <w:rPr>
                <w:rFonts w:ascii="ＭＳ ゴシック" w:eastAsia="ＭＳ ゴシック" w:hAnsi="ＭＳ ゴシック" w:hint="eastAsia"/>
              </w:rPr>
              <w:t>避難</w:t>
            </w:r>
            <w:r w:rsidRPr="00140D8D">
              <w:rPr>
                <w:rFonts w:ascii="ＭＳ ゴシック" w:eastAsia="ＭＳ ゴシック" w:hAnsi="ＭＳ ゴシック" w:hint="eastAsia"/>
              </w:rPr>
              <w:t>等に協力</w:t>
            </w:r>
            <w:r>
              <w:rPr>
                <w:rFonts w:ascii="ＭＳ ゴシック" w:eastAsia="ＭＳ ゴシック" w:hAnsi="ＭＳ ゴシック" w:hint="eastAsia"/>
              </w:rPr>
              <w:t>を得られるよう工夫すること。</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 xml:space="preserve">・基準条例　</w:t>
            </w:r>
            <w:r w:rsidR="0063488D">
              <w:rPr>
                <w:rFonts w:ascii="ＭＳ ゴシック" w:eastAsia="ＭＳ ゴシック" w:hAnsi="ＭＳ ゴシック" w:hint="eastAsia"/>
              </w:rPr>
              <w:t>第60条の15第</w:t>
            </w:r>
            <w:r w:rsidR="0063488D">
              <w:rPr>
                <w:rFonts w:ascii="ＭＳ ゴシック" w:eastAsia="ＭＳ ゴシック" w:hAnsi="ＭＳ ゴシック"/>
              </w:rPr>
              <w:t>3</w:t>
            </w:r>
            <w:r w:rsidR="0063488D">
              <w:rPr>
                <w:rFonts w:ascii="ＭＳ ゴシック" w:eastAsia="ＭＳ ゴシック" w:hAnsi="ＭＳ ゴシック" w:hint="eastAsia"/>
              </w:rPr>
              <w:t>項</w:t>
            </w:r>
            <w:r>
              <w:rPr>
                <w:rFonts w:ascii="ＭＳ ゴシック" w:eastAsia="ＭＳ ゴシック" w:hAnsi="ＭＳ ゴシック" w:hint="eastAsia"/>
              </w:rPr>
              <w:t xml:space="preserve">　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 xml:space="preserve">・予防基準条例　</w:t>
            </w:r>
            <w:r w:rsidR="0063488D">
              <w:rPr>
                <w:rFonts w:ascii="ＭＳ ゴシック" w:eastAsia="ＭＳ ゴシック" w:hAnsi="ＭＳ ゴシック" w:hint="eastAsia"/>
              </w:rPr>
              <w:t>第31条第</w:t>
            </w:r>
            <w:r w:rsidR="0063488D">
              <w:rPr>
                <w:rFonts w:ascii="ＭＳ ゴシック" w:eastAsia="ＭＳ ゴシック" w:hAnsi="ＭＳ ゴシック"/>
              </w:rPr>
              <w:t>3</w:t>
            </w:r>
            <w:r w:rsidR="0063488D">
              <w:rPr>
                <w:rFonts w:ascii="ＭＳ ゴシック" w:eastAsia="ＭＳ ゴシック" w:hAnsi="ＭＳ ゴシック" w:hint="eastAsia"/>
              </w:rPr>
              <w:t>項</w:t>
            </w:r>
            <w:r>
              <w:rPr>
                <w:rFonts w:ascii="ＭＳ ゴシック" w:eastAsia="ＭＳ ゴシック" w:hAnsi="ＭＳ ゴシック" w:hint="eastAsia"/>
              </w:rPr>
              <w:t xml:space="preserve">　等</w:t>
            </w:r>
          </w:p>
        </w:tc>
      </w:tr>
      <w:tr w:rsidR="0090591C" w:rsidTr="00140D8D">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【緊急時の対応】</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緊急時における対応方法についてマニュアル等が整備されていない。</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rPr>
                <w:rFonts w:ascii="ＭＳ ゴシック" w:eastAsia="ＭＳ ゴシック" w:hAnsi="ＭＳ ゴシック"/>
              </w:rPr>
            </w:pPr>
            <w:r w:rsidRPr="00140D8D">
              <w:rPr>
                <w:rFonts w:ascii="ＭＳ ゴシック" w:eastAsia="ＭＳ ゴシック" w:hAnsi="ＭＳ ゴシック" w:hint="eastAsia"/>
              </w:rPr>
              <w:t>緊急時の連絡体制、対応方法等について検討し、必要時に迅速な対応が出来るよう体制整備を行う</w:t>
            </w:r>
            <w:r>
              <w:rPr>
                <w:rFonts w:ascii="ＭＳ ゴシック" w:eastAsia="ＭＳ ゴシック" w:hAnsi="ＭＳ ゴシック" w:hint="eastAsia"/>
              </w:rPr>
              <w:t>こと。</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・基準条例　第</w:t>
            </w:r>
            <w:r w:rsidR="0063488D">
              <w:rPr>
                <w:rFonts w:ascii="ＭＳ ゴシック" w:eastAsia="ＭＳ ゴシック" w:hAnsi="ＭＳ ゴシック" w:hint="eastAsia"/>
              </w:rPr>
              <w:t>30</w:t>
            </w:r>
            <w:r>
              <w:rPr>
                <w:rFonts w:ascii="ＭＳ ゴシック" w:eastAsia="ＭＳ ゴシック" w:hAnsi="ＭＳ ゴシック" w:hint="eastAsia"/>
              </w:rPr>
              <w:t>条第</w:t>
            </w:r>
            <w:r w:rsidR="0063488D">
              <w:rPr>
                <w:rFonts w:ascii="ＭＳ ゴシック" w:eastAsia="ＭＳ ゴシック" w:hAnsi="ＭＳ ゴシック" w:hint="eastAsia"/>
              </w:rPr>
              <w:t>1</w:t>
            </w:r>
            <w:r>
              <w:rPr>
                <w:rFonts w:ascii="ＭＳ ゴシック" w:eastAsia="ＭＳ ゴシック" w:hAnsi="ＭＳ ゴシック" w:hint="eastAsia"/>
              </w:rPr>
              <w:t>項　等</w:t>
            </w:r>
          </w:p>
          <w:p w:rsidR="0090591C" w:rsidRDefault="0090591C" w:rsidP="007F71AE">
            <w:pPr>
              <w:rPr>
                <w:rFonts w:ascii="ＭＳ ゴシック" w:eastAsia="ＭＳ ゴシック" w:hAnsi="ＭＳ ゴシック"/>
              </w:rPr>
            </w:pPr>
            <w:r>
              <w:rPr>
                <w:rFonts w:ascii="ＭＳ ゴシック" w:eastAsia="ＭＳ ゴシック" w:hAnsi="ＭＳ ゴシック" w:hint="eastAsia"/>
              </w:rPr>
              <w:t>・予防基準条例　第</w:t>
            </w:r>
            <w:r w:rsidR="0063488D">
              <w:rPr>
                <w:rFonts w:ascii="ＭＳ ゴシック" w:eastAsia="ＭＳ ゴシック" w:hAnsi="ＭＳ ゴシック" w:hint="eastAsia"/>
              </w:rPr>
              <w:t>26</w:t>
            </w:r>
            <w:r>
              <w:rPr>
                <w:rFonts w:ascii="ＭＳ ゴシック" w:eastAsia="ＭＳ ゴシック" w:hAnsi="ＭＳ ゴシック" w:hint="eastAsia"/>
              </w:rPr>
              <w:t>条　等</w:t>
            </w:r>
          </w:p>
        </w:tc>
      </w:tr>
    </w:tbl>
    <w:p w:rsidR="00426158" w:rsidRDefault="00426158">
      <w:r>
        <w:br w:type="page"/>
      </w:r>
    </w:p>
    <w:tbl>
      <w:tblPr>
        <w:tblStyle w:val="a4"/>
        <w:tblW w:w="0" w:type="auto"/>
        <w:tblLook w:val="04A0" w:firstRow="1" w:lastRow="0" w:firstColumn="1" w:lastColumn="0" w:noHBand="0" w:noVBand="1"/>
      </w:tblPr>
      <w:tblGrid>
        <w:gridCol w:w="704"/>
        <w:gridCol w:w="9032"/>
      </w:tblGrid>
      <w:tr w:rsidR="0090591C" w:rsidTr="00140D8D">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lastRenderedPageBreak/>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【秘密保持】</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従業者であった者が、正当な理由なく</w:t>
            </w:r>
            <w:r w:rsidRPr="00140D8D">
              <w:rPr>
                <w:rFonts w:ascii="ＭＳ ゴシック" w:eastAsia="ＭＳ ゴシック" w:hAnsi="ＭＳ ゴシック" w:hint="eastAsia"/>
              </w:rPr>
              <w:t>その業務上知り得た利用者又はその家族の秘密を</w:t>
            </w:r>
            <w:r>
              <w:rPr>
                <w:rFonts w:ascii="ＭＳ ゴシック" w:eastAsia="ＭＳ ゴシック" w:hAnsi="ＭＳ ゴシック" w:hint="eastAsia"/>
              </w:rPr>
              <w:t>漏らすことがないようにするための措置をとっていない。</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rPr>
                <w:rFonts w:ascii="ＭＳ ゴシック" w:eastAsia="ＭＳ ゴシック" w:hAnsi="ＭＳ ゴシック"/>
              </w:rPr>
            </w:pPr>
            <w:r w:rsidRPr="00140D8D">
              <w:rPr>
                <w:rFonts w:ascii="ＭＳ ゴシック" w:eastAsia="ＭＳ ゴシック" w:hAnsi="ＭＳ ゴシック" w:hint="eastAsia"/>
              </w:rPr>
              <w:t>従業者でなくなった後においても、利用者又はその家族の秘密を保持すべき旨を、雇用時等に取り決める等の必要な措置を講じる</w:t>
            </w:r>
            <w:r>
              <w:rPr>
                <w:rFonts w:ascii="ＭＳ ゴシック" w:eastAsia="ＭＳ ゴシック" w:hAnsi="ＭＳ ゴシック" w:hint="eastAsia"/>
              </w:rPr>
              <w:t>こと。</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・基準条例　第</w:t>
            </w:r>
            <w:r w:rsidR="0063488D">
              <w:rPr>
                <w:rFonts w:ascii="ＭＳ ゴシック" w:eastAsia="ＭＳ ゴシック" w:hAnsi="ＭＳ ゴシック" w:hint="eastAsia"/>
              </w:rPr>
              <w:t>36</w:t>
            </w:r>
            <w:r>
              <w:rPr>
                <w:rFonts w:ascii="ＭＳ ゴシック" w:eastAsia="ＭＳ ゴシック" w:hAnsi="ＭＳ ゴシック" w:hint="eastAsia"/>
              </w:rPr>
              <w:t>条第</w:t>
            </w:r>
            <w:r w:rsidR="0063488D">
              <w:rPr>
                <w:rFonts w:ascii="ＭＳ ゴシック" w:eastAsia="ＭＳ ゴシック" w:hAnsi="ＭＳ ゴシック" w:hint="eastAsia"/>
              </w:rPr>
              <w:t>2</w:t>
            </w:r>
            <w:r>
              <w:rPr>
                <w:rFonts w:ascii="ＭＳ ゴシック" w:eastAsia="ＭＳ ゴシック" w:hAnsi="ＭＳ ゴシック" w:hint="eastAsia"/>
              </w:rPr>
              <w:t>項　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・予防基準条例　第</w:t>
            </w:r>
            <w:r w:rsidR="0063488D">
              <w:rPr>
                <w:rFonts w:ascii="ＭＳ ゴシック" w:eastAsia="ＭＳ ゴシック" w:hAnsi="ＭＳ ゴシック" w:hint="eastAsia"/>
              </w:rPr>
              <w:t>34</w:t>
            </w:r>
            <w:r>
              <w:rPr>
                <w:rFonts w:ascii="ＭＳ ゴシック" w:eastAsia="ＭＳ ゴシック" w:hAnsi="ＭＳ ゴシック" w:hint="eastAsia"/>
              </w:rPr>
              <w:t>条第</w:t>
            </w:r>
            <w:r w:rsidR="0063488D">
              <w:rPr>
                <w:rFonts w:ascii="ＭＳ ゴシック" w:eastAsia="ＭＳ ゴシック" w:hAnsi="ＭＳ ゴシック" w:hint="eastAsia"/>
              </w:rPr>
              <w:t>2</w:t>
            </w:r>
            <w:r>
              <w:rPr>
                <w:rFonts w:ascii="ＭＳ ゴシック" w:eastAsia="ＭＳ ゴシック" w:hAnsi="ＭＳ ゴシック" w:hint="eastAsia"/>
              </w:rPr>
              <w:t>項　等</w:t>
            </w:r>
          </w:p>
        </w:tc>
      </w:tr>
      <w:tr w:rsidR="0090591C" w:rsidTr="00140D8D">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【記録の整備】</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実地指導時において、必要な書類が確認できない。</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rPr>
                <w:rFonts w:ascii="ＭＳ ゴシック" w:eastAsia="ＭＳ ゴシック" w:hAnsi="ＭＳ ゴシック"/>
              </w:rPr>
            </w:pPr>
            <w:r w:rsidRPr="009F09AB">
              <w:rPr>
                <w:rFonts w:ascii="ＭＳ ゴシック" w:eastAsia="ＭＳ ゴシック" w:hAnsi="ＭＳ ゴシック" w:hint="eastAsia"/>
              </w:rPr>
              <w:t>利用者に対するサービス</w:t>
            </w:r>
            <w:r>
              <w:rPr>
                <w:rFonts w:ascii="ＭＳ ゴシック" w:eastAsia="ＭＳ ゴシック" w:hAnsi="ＭＳ ゴシック" w:hint="eastAsia"/>
              </w:rPr>
              <w:t>の提供に関する記録を整備し、その完結の日から５年間保存する必要があるため、記録を整備・整理を行ったうえで、適切に保管すること。</w:t>
            </w:r>
          </w:p>
        </w:tc>
      </w:tr>
      <w:tr w:rsidR="0090591C" w:rsidTr="00C92365">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・基準条例　第</w:t>
            </w:r>
            <w:r w:rsidR="006D48F5">
              <w:rPr>
                <w:rFonts w:ascii="ＭＳ ゴシック" w:eastAsia="ＭＳ ゴシック" w:hAnsi="ＭＳ ゴシック" w:hint="eastAsia"/>
              </w:rPr>
              <w:t>4</w:t>
            </w:r>
            <w:r w:rsidR="006D48F5">
              <w:rPr>
                <w:rFonts w:ascii="ＭＳ ゴシック" w:eastAsia="ＭＳ ゴシック" w:hAnsi="ＭＳ ゴシック"/>
              </w:rPr>
              <w:t>3</w:t>
            </w:r>
            <w:r>
              <w:rPr>
                <w:rFonts w:ascii="ＭＳ ゴシック" w:eastAsia="ＭＳ ゴシック" w:hAnsi="ＭＳ ゴシック" w:hint="eastAsia"/>
              </w:rPr>
              <w:t>条　等</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・予防基準条例　第</w:t>
            </w:r>
            <w:r w:rsidR="006D48F5">
              <w:rPr>
                <w:rFonts w:ascii="ＭＳ ゴシック" w:eastAsia="ＭＳ ゴシック" w:hAnsi="ＭＳ ゴシック" w:hint="eastAsia"/>
              </w:rPr>
              <w:t>41</w:t>
            </w:r>
            <w:r>
              <w:rPr>
                <w:rFonts w:ascii="ＭＳ ゴシック" w:eastAsia="ＭＳ ゴシック" w:hAnsi="ＭＳ ゴシック" w:hint="eastAsia"/>
              </w:rPr>
              <w:t>条　等</w:t>
            </w:r>
          </w:p>
        </w:tc>
      </w:tr>
    </w:tbl>
    <w:p w:rsidR="00426158" w:rsidRDefault="00426158" w:rsidP="00E825F7">
      <w:pPr>
        <w:rPr>
          <w:rFonts w:ascii="ＭＳ ゴシック" w:eastAsia="ＭＳ ゴシック" w:hAnsi="ＭＳ ゴシック"/>
        </w:rPr>
      </w:pPr>
    </w:p>
    <w:p w:rsidR="00426158" w:rsidRDefault="00426158" w:rsidP="00E825F7">
      <w:pPr>
        <w:rPr>
          <w:rFonts w:ascii="ＭＳ ゴシック" w:eastAsia="ＭＳ ゴシック" w:hAnsi="ＭＳ ゴシック"/>
        </w:rPr>
      </w:pPr>
    </w:p>
    <w:p w:rsidR="00426158" w:rsidRDefault="00426158" w:rsidP="00E825F7">
      <w:pPr>
        <w:rPr>
          <w:rFonts w:ascii="ＭＳ ゴシック" w:eastAsia="ＭＳ ゴシック" w:hAnsi="ＭＳ ゴシック"/>
        </w:rPr>
      </w:pPr>
    </w:p>
    <w:p w:rsidR="00E825F7" w:rsidRDefault="00E6042F" w:rsidP="00E825F7">
      <w:pPr>
        <w:rPr>
          <w:rFonts w:ascii="ＭＳ ゴシック" w:eastAsia="ＭＳ ゴシック" w:hAnsi="ＭＳ ゴシック"/>
        </w:rPr>
      </w:pPr>
      <w:r>
        <w:rPr>
          <w:rFonts w:ascii="ＭＳ ゴシック" w:eastAsia="ＭＳ ゴシック" w:hAnsi="ＭＳ ゴシック" w:hint="eastAsia"/>
        </w:rPr>
        <w:t>（２</w:t>
      </w:r>
      <w:r w:rsidR="00E825F7">
        <w:rPr>
          <w:rFonts w:ascii="ＭＳ ゴシック" w:eastAsia="ＭＳ ゴシック" w:hAnsi="ＭＳ ゴシック" w:hint="eastAsia"/>
        </w:rPr>
        <w:t>）地域密着型介護老人福祉施設</w:t>
      </w:r>
    </w:p>
    <w:tbl>
      <w:tblPr>
        <w:tblStyle w:val="a4"/>
        <w:tblW w:w="0" w:type="auto"/>
        <w:tblLook w:val="04A0" w:firstRow="1" w:lastRow="0" w:firstColumn="1" w:lastColumn="0" w:noHBand="0" w:noVBand="1"/>
      </w:tblPr>
      <w:tblGrid>
        <w:gridCol w:w="704"/>
        <w:gridCol w:w="9032"/>
      </w:tblGrid>
      <w:tr w:rsidR="00E6042F" w:rsidTr="00306519">
        <w:tc>
          <w:tcPr>
            <w:tcW w:w="704" w:type="dxa"/>
            <w:shd w:val="clear" w:color="auto" w:fill="FFFF00"/>
          </w:tcPr>
          <w:p w:rsidR="00E6042F" w:rsidRDefault="00E6042F" w:rsidP="00E6042F">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E6042F" w:rsidRDefault="00E6042F" w:rsidP="00E6042F">
            <w:pPr>
              <w:rPr>
                <w:rFonts w:ascii="ＭＳ ゴシック" w:eastAsia="ＭＳ ゴシック" w:hAnsi="ＭＳ ゴシック"/>
              </w:rPr>
            </w:pPr>
            <w:r>
              <w:rPr>
                <w:rFonts w:ascii="ＭＳ ゴシック" w:eastAsia="ＭＳ ゴシック" w:hAnsi="ＭＳ ゴシック" w:hint="eastAsia"/>
              </w:rPr>
              <w:t>【従業者の員数：医師の配置】</w:t>
            </w:r>
          </w:p>
          <w:p w:rsidR="00E6042F" w:rsidRDefault="00E6042F" w:rsidP="00E6042F">
            <w:pPr>
              <w:rPr>
                <w:rFonts w:ascii="ＭＳ ゴシック" w:eastAsia="ＭＳ ゴシック" w:hAnsi="ＭＳ ゴシック"/>
              </w:rPr>
            </w:pPr>
            <w:r>
              <w:rPr>
                <w:rFonts w:ascii="ＭＳ ゴシック" w:eastAsia="ＭＳ ゴシック" w:hAnsi="ＭＳ ゴシック" w:hint="eastAsia"/>
              </w:rPr>
              <w:t>医師の勤務状況が明確でない。</w:t>
            </w:r>
          </w:p>
        </w:tc>
      </w:tr>
      <w:tr w:rsidR="00E6042F" w:rsidTr="00306519">
        <w:tc>
          <w:tcPr>
            <w:tcW w:w="704" w:type="dxa"/>
          </w:tcPr>
          <w:p w:rsidR="00E6042F" w:rsidRDefault="00E6042F" w:rsidP="00E6042F">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E6042F" w:rsidRDefault="00E6042F" w:rsidP="00E6042F">
            <w:pPr>
              <w:rPr>
                <w:rFonts w:ascii="ＭＳ ゴシック" w:eastAsia="ＭＳ ゴシック" w:hAnsi="ＭＳ ゴシック"/>
              </w:rPr>
            </w:pPr>
            <w:r w:rsidRPr="00E825F7">
              <w:rPr>
                <w:rFonts w:ascii="ＭＳ ゴシック" w:eastAsia="ＭＳ ゴシック" w:hAnsi="ＭＳ ゴシック" w:hint="eastAsia"/>
              </w:rPr>
              <w:t>勤務表において、医師の勤務体制を明確にし、出勤簿</w:t>
            </w:r>
            <w:r>
              <w:rPr>
                <w:rFonts w:ascii="ＭＳ ゴシック" w:eastAsia="ＭＳ ゴシック" w:hAnsi="ＭＳ ゴシック" w:hint="eastAsia"/>
              </w:rPr>
              <w:t>等</w:t>
            </w:r>
            <w:r w:rsidRPr="00E825F7">
              <w:rPr>
                <w:rFonts w:ascii="ＭＳ ゴシック" w:eastAsia="ＭＳ ゴシック" w:hAnsi="ＭＳ ゴシック" w:hint="eastAsia"/>
              </w:rPr>
              <w:t>により必要な数を配置していることを明確に</w:t>
            </w:r>
            <w:r>
              <w:rPr>
                <w:rFonts w:ascii="ＭＳ ゴシック" w:eastAsia="ＭＳ ゴシック" w:hAnsi="ＭＳ ゴシック" w:hint="eastAsia"/>
              </w:rPr>
              <w:t>すること。</w:t>
            </w:r>
          </w:p>
        </w:tc>
      </w:tr>
      <w:tr w:rsidR="00E6042F" w:rsidTr="00306519">
        <w:tc>
          <w:tcPr>
            <w:tcW w:w="704" w:type="dxa"/>
          </w:tcPr>
          <w:p w:rsidR="00E6042F" w:rsidRDefault="00E6042F" w:rsidP="00E6042F">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6D48F5" w:rsidRDefault="005C43D8" w:rsidP="006D48F5">
            <w:pPr>
              <w:rPr>
                <w:rFonts w:ascii="ＭＳ ゴシック" w:eastAsia="ＭＳ ゴシック" w:hAnsi="ＭＳ ゴシック"/>
              </w:rPr>
            </w:pPr>
            <w:r>
              <w:rPr>
                <w:rFonts w:ascii="ＭＳ ゴシック" w:eastAsia="ＭＳ ゴシック" w:hAnsi="ＭＳ ゴシック" w:hint="eastAsia"/>
              </w:rPr>
              <w:t xml:space="preserve">・基準条例　</w:t>
            </w:r>
            <w:r w:rsidRPr="005C43D8">
              <w:rPr>
                <w:rFonts w:ascii="ＭＳ ゴシック" w:eastAsia="ＭＳ ゴシック" w:hAnsi="ＭＳ ゴシック" w:hint="eastAsia"/>
              </w:rPr>
              <w:t>第</w:t>
            </w:r>
            <w:r w:rsidRPr="005C43D8">
              <w:rPr>
                <w:rFonts w:ascii="ＭＳ ゴシック" w:eastAsia="ＭＳ ゴシック" w:hAnsi="ＭＳ ゴシック"/>
              </w:rPr>
              <w:t>153条</w:t>
            </w:r>
            <w:r>
              <w:rPr>
                <w:rFonts w:ascii="ＭＳ ゴシック" w:eastAsia="ＭＳ ゴシック" w:hAnsi="ＭＳ ゴシック" w:hint="eastAsia"/>
              </w:rPr>
              <w:t xml:space="preserve"> 第1項 第1号</w:t>
            </w:r>
          </w:p>
        </w:tc>
      </w:tr>
      <w:tr w:rsidR="005C43D8" w:rsidTr="00E825F7">
        <w:tc>
          <w:tcPr>
            <w:tcW w:w="704" w:type="dxa"/>
            <w:shd w:val="clear" w:color="auto" w:fill="FFFF00"/>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【従業者の員数：機能訓練指導員の配置】</w:t>
            </w:r>
          </w:p>
          <w:p w:rsidR="005C43D8" w:rsidRDefault="005C43D8" w:rsidP="005C43D8">
            <w:pPr>
              <w:rPr>
                <w:rFonts w:ascii="ＭＳ ゴシック" w:eastAsia="ＭＳ ゴシック" w:hAnsi="ＭＳ ゴシック"/>
              </w:rPr>
            </w:pPr>
            <w:r w:rsidRPr="00E6042F">
              <w:rPr>
                <w:rFonts w:ascii="ＭＳ ゴシック" w:eastAsia="ＭＳ ゴシック" w:hAnsi="ＭＳ ゴシック" w:hint="eastAsia"/>
              </w:rPr>
              <w:t>機能訓練指導員</w:t>
            </w:r>
            <w:r>
              <w:rPr>
                <w:rFonts w:ascii="ＭＳ ゴシック" w:eastAsia="ＭＳ ゴシック" w:hAnsi="ＭＳ ゴシック" w:hint="eastAsia"/>
              </w:rPr>
              <w:t>が配置されていない。</w:t>
            </w:r>
          </w:p>
        </w:tc>
      </w:tr>
      <w:tr w:rsidR="005C43D8" w:rsidTr="00E6042F">
        <w:tc>
          <w:tcPr>
            <w:tcW w:w="704" w:type="dxa"/>
            <w:shd w:val="clear" w:color="auto" w:fill="auto"/>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shd w:val="clear" w:color="auto" w:fill="auto"/>
          </w:tcPr>
          <w:p w:rsidR="005C43D8" w:rsidRPr="00E6042F" w:rsidRDefault="005C43D8" w:rsidP="005C43D8">
            <w:pPr>
              <w:rPr>
                <w:rFonts w:ascii="ＭＳ ゴシック" w:eastAsia="ＭＳ ゴシック" w:hAnsi="ＭＳ ゴシック"/>
              </w:rPr>
            </w:pPr>
            <w:r>
              <w:rPr>
                <w:rFonts w:ascii="ＭＳ ゴシック" w:eastAsia="ＭＳ ゴシック" w:hAnsi="ＭＳ ゴシック" w:hint="eastAsia"/>
              </w:rPr>
              <w:t>理学療法士や作業療法士、看護師等の資格を有する職員を配置すること。また、その配置状況については、勤務表において勤務体制を明らかにするとともに、出勤簿等により必要な数を配置していることを明確にすること。</w:t>
            </w:r>
          </w:p>
        </w:tc>
      </w:tr>
      <w:tr w:rsidR="005C43D8" w:rsidTr="00E6042F">
        <w:tc>
          <w:tcPr>
            <w:tcW w:w="704" w:type="dxa"/>
            <w:shd w:val="clear" w:color="auto" w:fill="auto"/>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shd w:val="clear" w:color="auto" w:fill="auto"/>
          </w:tcPr>
          <w:p w:rsidR="005C43D8" w:rsidRDefault="005C43D8" w:rsidP="006D48F5">
            <w:pPr>
              <w:rPr>
                <w:rFonts w:ascii="ＭＳ ゴシック" w:eastAsia="ＭＳ ゴシック" w:hAnsi="ＭＳ ゴシック"/>
              </w:rPr>
            </w:pPr>
            <w:r>
              <w:rPr>
                <w:rFonts w:ascii="ＭＳ ゴシック" w:eastAsia="ＭＳ ゴシック" w:hAnsi="ＭＳ ゴシック" w:hint="eastAsia"/>
              </w:rPr>
              <w:t xml:space="preserve">・基準条例　</w:t>
            </w:r>
            <w:r w:rsidRPr="005C43D8">
              <w:rPr>
                <w:rFonts w:ascii="ＭＳ ゴシック" w:eastAsia="ＭＳ ゴシック" w:hAnsi="ＭＳ ゴシック" w:hint="eastAsia"/>
              </w:rPr>
              <w:t>第</w:t>
            </w:r>
            <w:r w:rsidRPr="005C43D8">
              <w:rPr>
                <w:rFonts w:ascii="ＭＳ ゴシック" w:eastAsia="ＭＳ ゴシック" w:hAnsi="ＭＳ ゴシック"/>
              </w:rPr>
              <w:t>153条</w:t>
            </w:r>
            <w:r>
              <w:rPr>
                <w:rFonts w:ascii="ＭＳ ゴシック" w:eastAsia="ＭＳ ゴシック" w:hAnsi="ＭＳ ゴシック" w:hint="eastAsia"/>
              </w:rPr>
              <w:t xml:space="preserve"> 第1項 第5号</w:t>
            </w:r>
          </w:p>
        </w:tc>
      </w:tr>
      <w:tr w:rsidR="005C43D8" w:rsidTr="00DA4B99">
        <w:tc>
          <w:tcPr>
            <w:tcW w:w="704" w:type="dxa"/>
            <w:shd w:val="clear" w:color="auto" w:fill="FFFF00"/>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w:t>
            </w:r>
            <w:r w:rsidRPr="00E825F7">
              <w:rPr>
                <w:rFonts w:ascii="ＭＳ ゴシック" w:eastAsia="ＭＳ ゴシック" w:hAnsi="ＭＳ ゴシック" w:hint="eastAsia"/>
              </w:rPr>
              <w:t>指定地域密着型介護老人福祉施設入所者生活介護の取扱方針</w:t>
            </w:r>
            <w:r>
              <w:rPr>
                <w:rFonts w:ascii="ＭＳ ゴシック" w:eastAsia="ＭＳ ゴシック" w:hAnsi="ＭＳ ゴシック" w:hint="eastAsia"/>
              </w:rPr>
              <w:t>：身体拘束】</w:t>
            </w:r>
          </w:p>
          <w:p w:rsidR="005C43D8" w:rsidRDefault="005C43D8" w:rsidP="005C43D8">
            <w:pPr>
              <w:rPr>
                <w:rFonts w:ascii="ＭＳ ゴシック" w:eastAsia="ＭＳ ゴシック" w:hAnsi="ＭＳ ゴシック"/>
              </w:rPr>
            </w:pPr>
            <w:r w:rsidRPr="00E825F7">
              <w:rPr>
                <w:rFonts w:ascii="ＭＳ ゴシック" w:eastAsia="ＭＳ ゴシック" w:hAnsi="ＭＳ ゴシック" w:hint="eastAsia"/>
              </w:rPr>
              <w:t>身体的拘束等の適正化のための</w:t>
            </w:r>
            <w:r w:rsidRPr="00DA4B99">
              <w:rPr>
                <w:rFonts w:ascii="ＭＳ ゴシック" w:eastAsia="ＭＳ ゴシック" w:hAnsi="ＭＳ ゴシック" w:hint="eastAsia"/>
              </w:rPr>
              <w:t>検討する委員会が開催されて</w:t>
            </w:r>
            <w:r>
              <w:rPr>
                <w:rFonts w:ascii="ＭＳ ゴシック" w:eastAsia="ＭＳ ゴシック" w:hAnsi="ＭＳ ゴシック" w:hint="eastAsia"/>
              </w:rPr>
              <w:t>いない。</w:t>
            </w:r>
          </w:p>
        </w:tc>
      </w:tr>
      <w:tr w:rsidR="005C43D8" w:rsidTr="00E6042F">
        <w:tc>
          <w:tcPr>
            <w:tcW w:w="704" w:type="dxa"/>
            <w:shd w:val="clear" w:color="auto" w:fill="auto"/>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shd w:val="clear" w:color="auto" w:fill="auto"/>
          </w:tcPr>
          <w:p w:rsidR="005C43D8" w:rsidRDefault="005C43D8" w:rsidP="005C43D8">
            <w:pPr>
              <w:rPr>
                <w:rFonts w:ascii="ＭＳ ゴシック" w:eastAsia="ＭＳ ゴシック" w:hAnsi="ＭＳ ゴシック"/>
              </w:rPr>
            </w:pPr>
            <w:r w:rsidRPr="00DC36FF">
              <w:rPr>
                <w:rFonts w:ascii="ＭＳ ゴシック" w:eastAsia="ＭＳ ゴシック" w:hAnsi="ＭＳ ゴシック" w:hint="eastAsia"/>
              </w:rPr>
              <w:t>身体的拘束等の適正化のための対策を検討する委員会を３月に１回以上開催するとともに、その結果について、介護職員その他従業者に周知徹底を図</w:t>
            </w:r>
            <w:r>
              <w:rPr>
                <w:rFonts w:ascii="ＭＳ ゴシック" w:eastAsia="ＭＳ ゴシック" w:hAnsi="ＭＳ ゴシック" w:hint="eastAsia"/>
              </w:rPr>
              <w:t>ること。</w:t>
            </w:r>
          </w:p>
          <w:p w:rsidR="005C43D8" w:rsidRDefault="005C43D8" w:rsidP="005C43D8">
            <w:pPr>
              <w:rPr>
                <w:rFonts w:ascii="ＭＳ ゴシック" w:eastAsia="ＭＳ ゴシック" w:hAnsi="ＭＳ ゴシック"/>
              </w:rPr>
            </w:pPr>
            <w:r w:rsidRPr="00DC36FF">
              <w:rPr>
                <w:rFonts w:ascii="ＭＳ ゴシック" w:eastAsia="ＭＳ ゴシック" w:hAnsi="ＭＳ ゴシック" w:hint="eastAsia"/>
              </w:rPr>
              <w:t>なお、身体的拘束等の適正化のための対策を検討する委員会は、運営推進会議又は事故防止委員会及び感染対策委員会と一体的に設置・運営することも差し支え</w:t>
            </w:r>
            <w:r>
              <w:rPr>
                <w:rFonts w:ascii="ＭＳ ゴシック" w:eastAsia="ＭＳ ゴシック" w:hAnsi="ＭＳ ゴシック" w:hint="eastAsia"/>
              </w:rPr>
              <w:t>ない。</w:t>
            </w:r>
          </w:p>
        </w:tc>
      </w:tr>
      <w:tr w:rsidR="005C43D8" w:rsidTr="00E6042F">
        <w:tc>
          <w:tcPr>
            <w:tcW w:w="704" w:type="dxa"/>
            <w:shd w:val="clear" w:color="auto" w:fill="auto"/>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shd w:val="clear" w:color="auto" w:fill="auto"/>
          </w:tcPr>
          <w:p w:rsidR="005C43D8" w:rsidRDefault="005C43D8" w:rsidP="006D48F5">
            <w:pPr>
              <w:rPr>
                <w:rFonts w:ascii="ＭＳ ゴシック" w:eastAsia="ＭＳ ゴシック" w:hAnsi="ＭＳ ゴシック"/>
              </w:rPr>
            </w:pPr>
            <w:r>
              <w:rPr>
                <w:rFonts w:ascii="ＭＳ ゴシック" w:eastAsia="ＭＳ ゴシック" w:hAnsi="ＭＳ ゴシック" w:hint="eastAsia"/>
              </w:rPr>
              <w:t xml:space="preserve">・基準条例　</w:t>
            </w:r>
            <w:r w:rsidRPr="005C43D8">
              <w:rPr>
                <w:rFonts w:ascii="ＭＳ ゴシック" w:eastAsia="ＭＳ ゴシック" w:hAnsi="ＭＳ ゴシック" w:hint="eastAsia"/>
              </w:rPr>
              <w:t>第</w:t>
            </w:r>
            <w:r>
              <w:rPr>
                <w:rFonts w:ascii="ＭＳ ゴシック" w:eastAsia="ＭＳ ゴシック" w:hAnsi="ＭＳ ゴシック"/>
              </w:rPr>
              <w:t>159</w:t>
            </w:r>
            <w:r w:rsidRPr="005C43D8">
              <w:rPr>
                <w:rFonts w:ascii="ＭＳ ゴシック" w:eastAsia="ＭＳ ゴシック" w:hAnsi="ＭＳ ゴシック"/>
              </w:rPr>
              <w:t>条</w:t>
            </w:r>
            <w:r>
              <w:rPr>
                <w:rFonts w:ascii="ＭＳ ゴシック" w:eastAsia="ＭＳ ゴシック" w:hAnsi="ＭＳ ゴシック" w:hint="eastAsia"/>
              </w:rPr>
              <w:t xml:space="preserve"> 第</w:t>
            </w:r>
            <w:r w:rsidR="00C9076D">
              <w:rPr>
                <w:rFonts w:ascii="ＭＳ ゴシック" w:eastAsia="ＭＳ ゴシック" w:hAnsi="ＭＳ ゴシック" w:hint="eastAsia"/>
              </w:rPr>
              <w:t>6</w:t>
            </w:r>
            <w:r>
              <w:rPr>
                <w:rFonts w:ascii="ＭＳ ゴシック" w:eastAsia="ＭＳ ゴシック" w:hAnsi="ＭＳ ゴシック" w:hint="eastAsia"/>
              </w:rPr>
              <w:t>項 第</w:t>
            </w:r>
            <w:r w:rsidR="00C9076D">
              <w:rPr>
                <w:rFonts w:ascii="ＭＳ ゴシック" w:eastAsia="ＭＳ ゴシック" w:hAnsi="ＭＳ ゴシック" w:hint="eastAsia"/>
              </w:rPr>
              <w:t>1</w:t>
            </w:r>
            <w:r>
              <w:rPr>
                <w:rFonts w:ascii="ＭＳ ゴシック" w:eastAsia="ＭＳ ゴシック" w:hAnsi="ＭＳ ゴシック" w:hint="eastAsia"/>
              </w:rPr>
              <w:t>号</w:t>
            </w:r>
          </w:p>
        </w:tc>
      </w:tr>
    </w:tbl>
    <w:p w:rsidR="00426158" w:rsidRDefault="00426158">
      <w:r>
        <w:br w:type="page"/>
      </w:r>
    </w:p>
    <w:tbl>
      <w:tblPr>
        <w:tblStyle w:val="a4"/>
        <w:tblW w:w="0" w:type="auto"/>
        <w:tblLook w:val="04A0" w:firstRow="1" w:lastRow="0" w:firstColumn="1" w:lastColumn="0" w:noHBand="0" w:noVBand="1"/>
      </w:tblPr>
      <w:tblGrid>
        <w:gridCol w:w="704"/>
        <w:gridCol w:w="9032"/>
      </w:tblGrid>
      <w:tr w:rsidR="005C43D8" w:rsidTr="00E825F7">
        <w:tc>
          <w:tcPr>
            <w:tcW w:w="704" w:type="dxa"/>
            <w:shd w:val="clear" w:color="auto" w:fill="FFFF00"/>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lastRenderedPageBreak/>
              <w:t>指摘</w:t>
            </w:r>
          </w:p>
        </w:tc>
        <w:tc>
          <w:tcPr>
            <w:tcW w:w="9032" w:type="dxa"/>
            <w:shd w:val="clear" w:color="auto" w:fill="FFFF00"/>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w:t>
            </w:r>
            <w:r w:rsidRPr="00E825F7">
              <w:rPr>
                <w:rFonts w:ascii="ＭＳ ゴシック" w:eastAsia="ＭＳ ゴシック" w:hAnsi="ＭＳ ゴシック" w:hint="eastAsia"/>
              </w:rPr>
              <w:t>指定地域密着型介護老人福祉施設入所者生活介護の取扱方針</w:t>
            </w:r>
            <w:r>
              <w:rPr>
                <w:rFonts w:ascii="ＭＳ ゴシック" w:eastAsia="ＭＳ ゴシック" w:hAnsi="ＭＳ ゴシック" w:hint="eastAsia"/>
              </w:rPr>
              <w:t>：身体拘束】</w:t>
            </w:r>
          </w:p>
          <w:p w:rsidR="005C43D8" w:rsidRDefault="005C43D8" w:rsidP="005C43D8">
            <w:pPr>
              <w:rPr>
                <w:rFonts w:ascii="ＭＳ ゴシック" w:eastAsia="ＭＳ ゴシック" w:hAnsi="ＭＳ ゴシック"/>
              </w:rPr>
            </w:pPr>
            <w:r w:rsidRPr="00E825F7">
              <w:rPr>
                <w:rFonts w:ascii="ＭＳ ゴシック" w:eastAsia="ＭＳ ゴシック" w:hAnsi="ＭＳ ゴシック" w:hint="eastAsia"/>
              </w:rPr>
              <w:t>身体的拘束等の適正化のための指針</w:t>
            </w:r>
            <w:r>
              <w:rPr>
                <w:rFonts w:ascii="ＭＳ ゴシック" w:eastAsia="ＭＳ ゴシック" w:hAnsi="ＭＳ ゴシック" w:hint="eastAsia"/>
              </w:rPr>
              <w:t>が整備されていない。</w:t>
            </w:r>
          </w:p>
        </w:tc>
      </w:tr>
      <w:tr w:rsidR="005C43D8" w:rsidTr="00306519">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下記の内容を盛り込んだ身体拘束等の適正化のための指針を整備すること。</w:t>
            </w:r>
          </w:p>
          <w:p w:rsidR="005C43D8" w:rsidRDefault="005C43D8" w:rsidP="005C43D8">
            <w:pPr>
              <w:ind w:leftChars="100" w:left="210"/>
              <w:rPr>
                <w:rFonts w:ascii="ＭＳ ゴシック" w:eastAsia="ＭＳ ゴシック" w:hAnsi="ＭＳ ゴシック"/>
              </w:rPr>
            </w:pPr>
            <w:r>
              <w:rPr>
                <w:rFonts w:ascii="ＭＳ ゴシック" w:eastAsia="ＭＳ ゴシック" w:hAnsi="ＭＳ ゴシック" w:hint="eastAsia"/>
              </w:rPr>
              <w:t>イ　施設における身体的拘束等の適正化に関する基本的考え方</w:t>
            </w:r>
          </w:p>
          <w:p w:rsidR="005C43D8" w:rsidRDefault="005C43D8" w:rsidP="005C43D8">
            <w:pPr>
              <w:ind w:leftChars="100" w:left="210"/>
              <w:rPr>
                <w:rFonts w:ascii="ＭＳ ゴシック" w:eastAsia="ＭＳ ゴシック" w:hAnsi="ＭＳ ゴシック"/>
              </w:rPr>
            </w:pPr>
            <w:r>
              <w:rPr>
                <w:rFonts w:ascii="ＭＳ ゴシック" w:eastAsia="ＭＳ ゴシック" w:hAnsi="ＭＳ ゴシック" w:hint="eastAsia"/>
              </w:rPr>
              <w:t>ロ　身体的拘束適正化検討委員会その他施設内の組織に関する事項</w:t>
            </w:r>
          </w:p>
          <w:p w:rsidR="005C43D8" w:rsidRDefault="005C43D8" w:rsidP="005C43D8">
            <w:pPr>
              <w:ind w:leftChars="100" w:left="210"/>
              <w:rPr>
                <w:rFonts w:ascii="ＭＳ ゴシック" w:eastAsia="ＭＳ ゴシック" w:hAnsi="ＭＳ ゴシック"/>
              </w:rPr>
            </w:pPr>
            <w:r>
              <w:rPr>
                <w:rFonts w:ascii="ＭＳ ゴシック" w:eastAsia="ＭＳ ゴシック" w:hAnsi="ＭＳ ゴシック" w:hint="eastAsia"/>
              </w:rPr>
              <w:t>ハ　身体的拘束等の適正化のための職員研修に関する基本方針</w:t>
            </w:r>
          </w:p>
          <w:p w:rsidR="005C43D8" w:rsidRDefault="005C43D8" w:rsidP="005C43D8">
            <w:pPr>
              <w:ind w:leftChars="100" w:left="210"/>
              <w:rPr>
                <w:rFonts w:ascii="ＭＳ ゴシック" w:eastAsia="ＭＳ ゴシック" w:hAnsi="ＭＳ ゴシック"/>
              </w:rPr>
            </w:pPr>
            <w:r>
              <w:rPr>
                <w:rFonts w:ascii="ＭＳ ゴシック" w:eastAsia="ＭＳ ゴシック" w:hAnsi="ＭＳ ゴシック" w:hint="eastAsia"/>
              </w:rPr>
              <w:t>ニ　施設内で発生した身体的拘束等の報告方法等のための方策に関する基本方針</w:t>
            </w:r>
          </w:p>
          <w:p w:rsidR="005C43D8" w:rsidRDefault="005C43D8" w:rsidP="005C43D8">
            <w:pPr>
              <w:ind w:leftChars="100" w:left="210"/>
              <w:rPr>
                <w:rFonts w:ascii="ＭＳ ゴシック" w:eastAsia="ＭＳ ゴシック" w:hAnsi="ＭＳ ゴシック"/>
              </w:rPr>
            </w:pPr>
            <w:r>
              <w:rPr>
                <w:rFonts w:ascii="ＭＳ ゴシック" w:eastAsia="ＭＳ ゴシック" w:hAnsi="ＭＳ ゴシック" w:hint="eastAsia"/>
              </w:rPr>
              <w:t>ホ　身体的拘束等発生時の対応に関する基本方針</w:t>
            </w:r>
          </w:p>
          <w:p w:rsidR="005C43D8" w:rsidRDefault="005C43D8" w:rsidP="005C43D8">
            <w:pPr>
              <w:ind w:leftChars="100" w:left="210"/>
              <w:rPr>
                <w:rFonts w:ascii="ＭＳ ゴシック" w:eastAsia="ＭＳ ゴシック" w:hAnsi="ＭＳ ゴシック"/>
              </w:rPr>
            </w:pPr>
            <w:r>
              <w:rPr>
                <w:rFonts w:ascii="ＭＳ ゴシック" w:eastAsia="ＭＳ ゴシック" w:hAnsi="ＭＳ ゴシック" w:hint="eastAsia"/>
              </w:rPr>
              <w:t>ヘ　入所者等に対する当該指針の閲覧に関する基本方針</w:t>
            </w:r>
          </w:p>
          <w:p w:rsidR="005C43D8" w:rsidRDefault="005C43D8" w:rsidP="005C43D8">
            <w:pPr>
              <w:ind w:leftChars="100" w:left="210"/>
              <w:rPr>
                <w:rFonts w:ascii="ＭＳ ゴシック" w:eastAsia="ＭＳ ゴシック" w:hAnsi="ＭＳ ゴシック"/>
              </w:rPr>
            </w:pPr>
            <w:r>
              <w:rPr>
                <w:rFonts w:ascii="ＭＳ ゴシック" w:eastAsia="ＭＳ ゴシック" w:hAnsi="ＭＳ ゴシック" w:hint="eastAsia"/>
              </w:rPr>
              <w:t>ト　その他身体拘束等の適正化の推進のために必要な基本方針</w:t>
            </w:r>
          </w:p>
        </w:tc>
      </w:tr>
      <w:tr w:rsidR="00C9076D" w:rsidTr="00306519">
        <w:tc>
          <w:tcPr>
            <w:tcW w:w="704" w:type="dxa"/>
          </w:tcPr>
          <w:p w:rsidR="00C9076D" w:rsidRDefault="00C9076D" w:rsidP="00C9076D">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C9076D" w:rsidRDefault="00C9076D" w:rsidP="006D48F5">
            <w:pPr>
              <w:rPr>
                <w:rFonts w:ascii="ＭＳ ゴシック" w:eastAsia="ＭＳ ゴシック" w:hAnsi="ＭＳ ゴシック"/>
              </w:rPr>
            </w:pPr>
            <w:r>
              <w:rPr>
                <w:rFonts w:ascii="ＭＳ ゴシック" w:eastAsia="ＭＳ ゴシック" w:hAnsi="ＭＳ ゴシック" w:hint="eastAsia"/>
              </w:rPr>
              <w:t xml:space="preserve">・基準条例　</w:t>
            </w:r>
            <w:r w:rsidRPr="005C43D8">
              <w:rPr>
                <w:rFonts w:ascii="ＭＳ ゴシック" w:eastAsia="ＭＳ ゴシック" w:hAnsi="ＭＳ ゴシック" w:hint="eastAsia"/>
              </w:rPr>
              <w:t>第</w:t>
            </w:r>
            <w:r>
              <w:rPr>
                <w:rFonts w:ascii="ＭＳ ゴシック" w:eastAsia="ＭＳ ゴシック" w:hAnsi="ＭＳ ゴシック"/>
              </w:rPr>
              <w:t>159</w:t>
            </w:r>
            <w:r w:rsidRPr="005C43D8">
              <w:rPr>
                <w:rFonts w:ascii="ＭＳ ゴシック" w:eastAsia="ＭＳ ゴシック" w:hAnsi="ＭＳ ゴシック"/>
              </w:rPr>
              <w:t>条</w:t>
            </w:r>
            <w:r>
              <w:rPr>
                <w:rFonts w:ascii="ＭＳ ゴシック" w:eastAsia="ＭＳ ゴシック" w:hAnsi="ＭＳ ゴシック" w:hint="eastAsia"/>
              </w:rPr>
              <w:t xml:space="preserve"> 第6項 第2号</w:t>
            </w:r>
          </w:p>
        </w:tc>
      </w:tr>
      <w:tr w:rsidR="00C9076D" w:rsidTr="00A26C1F">
        <w:tc>
          <w:tcPr>
            <w:tcW w:w="704" w:type="dxa"/>
            <w:shd w:val="clear" w:color="auto" w:fill="FFFF00"/>
          </w:tcPr>
          <w:p w:rsidR="00C9076D" w:rsidRDefault="00C9076D" w:rsidP="00C9076D">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C9076D" w:rsidRDefault="00C9076D" w:rsidP="00C9076D">
            <w:pPr>
              <w:rPr>
                <w:rFonts w:ascii="ＭＳ ゴシック" w:eastAsia="ＭＳ ゴシック" w:hAnsi="ＭＳ ゴシック"/>
              </w:rPr>
            </w:pPr>
            <w:r>
              <w:rPr>
                <w:rFonts w:ascii="ＭＳ ゴシック" w:eastAsia="ＭＳ ゴシック" w:hAnsi="ＭＳ ゴシック" w:hint="eastAsia"/>
              </w:rPr>
              <w:t>【地域密着型施設サービス計画の作成】</w:t>
            </w:r>
          </w:p>
          <w:p w:rsidR="00C9076D" w:rsidRDefault="00C9076D" w:rsidP="00C9076D">
            <w:pPr>
              <w:rPr>
                <w:rFonts w:ascii="ＭＳ ゴシック" w:eastAsia="ＭＳ ゴシック" w:hAnsi="ＭＳ ゴシック"/>
              </w:rPr>
            </w:pPr>
            <w:r>
              <w:rPr>
                <w:rFonts w:ascii="ＭＳ ゴシック" w:eastAsia="ＭＳ ゴシック" w:hAnsi="ＭＳ ゴシック" w:hint="eastAsia"/>
              </w:rPr>
              <w:t>地域密着型施設サービス計画の作成に係る一連の業務が行われていないケースがある。</w:t>
            </w:r>
          </w:p>
        </w:tc>
      </w:tr>
      <w:tr w:rsidR="00C9076D" w:rsidTr="00306519">
        <w:tc>
          <w:tcPr>
            <w:tcW w:w="704" w:type="dxa"/>
          </w:tcPr>
          <w:p w:rsidR="00C9076D" w:rsidRDefault="00C9076D" w:rsidP="00C9076D">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C9076D" w:rsidRDefault="00C9076D" w:rsidP="00C9076D">
            <w:pPr>
              <w:rPr>
                <w:rFonts w:ascii="ＭＳ ゴシック" w:eastAsia="ＭＳ ゴシック" w:hAnsi="ＭＳ ゴシック"/>
              </w:rPr>
            </w:pPr>
            <w:r w:rsidRPr="00E6042F">
              <w:rPr>
                <w:rFonts w:ascii="ＭＳ ゴシック" w:eastAsia="ＭＳ ゴシック" w:hAnsi="ＭＳ ゴシック" w:hint="eastAsia"/>
              </w:rPr>
              <w:t>介護支援専門員</w:t>
            </w:r>
            <w:r>
              <w:rPr>
                <w:rFonts w:ascii="ＭＳ ゴシック" w:eastAsia="ＭＳ ゴシック" w:hAnsi="ＭＳ ゴシック" w:hint="eastAsia"/>
              </w:rPr>
              <w:t>は地域密着型</w:t>
            </w:r>
            <w:r w:rsidRPr="00E6042F">
              <w:rPr>
                <w:rFonts w:ascii="ＭＳ ゴシック" w:eastAsia="ＭＳ ゴシック" w:hAnsi="ＭＳ ゴシック" w:hint="eastAsia"/>
              </w:rPr>
              <w:t>施設サービス計画の作成に関する業務を</w:t>
            </w:r>
            <w:r>
              <w:rPr>
                <w:rFonts w:ascii="ＭＳ ゴシック" w:eastAsia="ＭＳ ゴシック" w:hAnsi="ＭＳ ゴシック" w:hint="eastAsia"/>
              </w:rPr>
              <w:t>確実に行うこと。また管理者については、実施状況を適宜確認し必要な指揮命令を行うこと。</w:t>
            </w:r>
          </w:p>
        </w:tc>
      </w:tr>
      <w:tr w:rsidR="00C9076D" w:rsidTr="00306519">
        <w:tc>
          <w:tcPr>
            <w:tcW w:w="704" w:type="dxa"/>
          </w:tcPr>
          <w:p w:rsidR="00C9076D" w:rsidRDefault="00C9076D" w:rsidP="00C9076D">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C9076D" w:rsidRPr="00E6042F" w:rsidRDefault="00C9076D" w:rsidP="006D48F5">
            <w:pPr>
              <w:rPr>
                <w:rFonts w:ascii="ＭＳ ゴシック" w:eastAsia="ＭＳ ゴシック" w:hAnsi="ＭＳ ゴシック"/>
              </w:rPr>
            </w:pPr>
            <w:r>
              <w:rPr>
                <w:rFonts w:ascii="ＭＳ ゴシック" w:eastAsia="ＭＳ ゴシック" w:hAnsi="ＭＳ ゴシック" w:hint="eastAsia"/>
              </w:rPr>
              <w:t xml:space="preserve">・基準条例　</w:t>
            </w:r>
            <w:r w:rsidRPr="005C43D8">
              <w:rPr>
                <w:rFonts w:ascii="ＭＳ ゴシック" w:eastAsia="ＭＳ ゴシック" w:hAnsi="ＭＳ ゴシック" w:hint="eastAsia"/>
              </w:rPr>
              <w:t>第</w:t>
            </w:r>
            <w:r>
              <w:rPr>
                <w:rFonts w:ascii="ＭＳ ゴシック" w:eastAsia="ＭＳ ゴシック" w:hAnsi="ＭＳ ゴシック"/>
              </w:rPr>
              <w:t>160</w:t>
            </w:r>
            <w:r w:rsidRPr="005C43D8">
              <w:rPr>
                <w:rFonts w:ascii="ＭＳ ゴシック" w:eastAsia="ＭＳ ゴシック" w:hAnsi="ＭＳ ゴシック"/>
              </w:rPr>
              <w:t>条</w:t>
            </w:r>
          </w:p>
        </w:tc>
      </w:tr>
      <w:tr w:rsidR="00C9076D" w:rsidTr="00E6042F">
        <w:tc>
          <w:tcPr>
            <w:tcW w:w="704" w:type="dxa"/>
            <w:shd w:val="clear" w:color="auto" w:fill="FFFF00"/>
          </w:tcPr>
          <w:p w:rsidR="00C9076D" w:rsidRDefault="00C9076D" w:rsidP="00C9076D">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C9076D" w:rsidRPr="00C9076D" w:rsidRDefault="00C9076D" w:rsidP="00C9076D">
            <w:pPr>
              <w:rPr>
                <w:rFonts w:ascii="ＭＳ ゴシック" w:eastAsia="ＭＳ ゴシック" w:hAnsi="ＭＳ ゴシック"/>
              </w:rPr>
            </w:pPr>
            <w:r w:rsidRPr="00C9076D">
              <w:rPr>
                <w:rFonts w:ascii="ＭＳ ゴシック" w:eastAsia="ＭＳ ゴシック" w:hAnsi="ＭＳ ゴシック" w:hint="eastAsia"/>
              </w:rPr>
              <w:t>【事故発生時の対応】</w:t>
            </w:r>
          </w:p>
          <w:p w:rsidR="00C9076D" w:rsidRDefault="00C9076D" w:rsidP="00C9076D">
            <w:pPr>
              <w:rPr>
                <w:rFonts w:ascii="ＭＳ ゴシック" w:eastAsia="ＭＳ ゴシック" w:hAnsi="ＭＳ ゴシック"/>
              </w:rPr>
            </w:pPr>
            <w:r w:rsidRPr="00C9076D">
              <w:rPr>
                <w:rFonts w:ascii="ＭＳ ゴシック" w:eastAsia="ＭＳ ゴシック" w:hAnsi="ＭＳ ゴシック" w:hint="eastAsia"/>
              </w:rPr>
              <w:t>事故発生の防止のための指針が整備されていない。</w:t>
            </w:r>
          </w:p>
        </w:tc>
      </w:tr>
      <w:tr w:rsidR="00C9076D" w:rsidTr="00306519">
        <w:tc>
          <w:tcPr>
            <w:tcW w:w="704" w:type="dxa"/>
          </w:tcPr>
          <w:p w:rsidR="00C9076D" w:rsidRDefault="00C9076D" w:rsidP="00C9076D">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C9076D" w:rsidRDefault="00C9076D" w:rsidP="00C9076D">
            <w:pPr>
              <w:rPr>
                <w:rFonts w:ascii="ＭＳ ゴシック" w:eastAsia="ＭＳ ゴシック" w:hAnsi="ＭＳ ゴシック"/>
              </w:rPr>
            </w:pPr>
            <w:r w:rsidRPr="00CD3E72">
              <w:rPr>
                <w:rFonts w:ascii="ＭＳ ゴシック" w:eastAsia="ＭＳ ゴシック" w:hAnsi="ＭＳ ゴシック" w:hint="eastAsia"/>
              </w:rPr>
              <w:t>事故の発生又はその再発を防止するため事故が発生した場合の対応、報告の方法等が記載された事故発生の防止のための指針の整備</w:t>
            </w:r>
            <w:r>
              <w:rPr>
                <w:rFonts w:ascii="ＭＳ ゴシック" w:eastAsia="ＭＳ ゴシック" w:hAnsi="ＭＳ ゴシック" w:hint="eastAsia"/>
              </w:rPr>
              <w:t>すること。</w:t>
            </w:r>
          </w:p>
        </w:tc>
      </w:tr>
      <w:tr w:rsidR="00C9076D" w:rsidTr="00306519">
        <w:tc>
          <w:tcPr>
            <w:tcW w:w="704" w:type="dxa"/>
          </w:tcPr>
          <w:p w:rsidR="00C9076D" w:rsidRDefault="00C9076D" w:rsidP="00C9076D">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C9076D" w:rsidRDefault="00C9076D" w:rsidP="006D48F5">
            <w:pPr>
              <w:rPr>
                <w:rFonts w:ascii="ＭＳ ゴシック" w:eastAsia="ＭＳ ゴシック" w:hAnsi="ＭＳ ゴシック"/>
              </w:rPr>
            </w:pPr>
            <w:r>
              <w:rPr>
                <w:rFonts w:ascii="ＭＳ ゴシック" w:eastAsia="ＭＳ ゴシック" w:hAnsi="ＭＳ ゴシック" w:hint="eastAsia"/>
              </w:rPr>
              <w:t xml:space="preserve">・基準条例　</w:t>
            </w:r>
            <w:r w:rsidRPr="005C43D8">
              <w:rPr>
                <w:rFonts w:ascii="ＭＳ ゴシック" w:eastAsia="ＭＳ ゴシック" w:hAnsi="ＭＳ ゴシック" w:hint="eastAsia"/>
              </w:rPr>
              <w:t>第</w:t>
            </w:r>
            <w:r>
              <w:rPr>
                <w:rFonts w:ascii="ＭＳ ゴシック" w:eastAsia="ＭＳ ゴシック" w:hAnsi="ＭＳ ゴシック"/>
              </w:rPr>
              <w:t>1</w:t>
            </w:r>
            <w:r>
              <w:rPr>
                <w:rFonts w:ascii="ＭＳ ゴシック" w:eastAsia="ＭＳ ゴシック" w:hAnsi="ＭＳ ゴシック" w:hint="eastAsia"/>
              </w:rPr>
              <w:t>77</w:t>
            </w:r>
            <w:r w:rsidRPr="005C43D8">
              <w:rPr>
                <w:rFonts w:ascii="ＭＳ ゴシック" w:eastAsia="ＭＳ ゴシック" w:hAnsi="ＭＳ ゴシック"/>
              </w:rPr>
              <w:t>条</w:t>
            </w:r>
            <w:r>
              <w:rPr>
                <w:rFonts w:ascii="ＭＳ ゴシック" w:eastAsia="ＭＳ ゴシック" w:hAnsi="ＭＳ ゴシック" w:hint="eastAsia"/>
              </w:rPr>
              <w:t xml:space="preserve">　第1項 第1号</w:t>
            </w:r>
          </w:p>
        </w:tc>
      </w:tr>
      <w:tr w:rsidR="00C9076D" w:rsidTr="00DC36FF">
        <w:tc>
          <w:tcPr>
            <w:tcW w:w="704" w:type="dxa"/>
            <w:shd w:val="clear" w:color="auto" w:fill="FFFF00"/>
          </w:tcPr>
          <w:p w:rsidR="00C9076D" w:rsidRDefault="00C9076D" w:rsidP="00C9076D">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C9076D" w:rsidRDefault="00C9076D" w:rsidP="00C9076D">
            <w:pPr>
              <w:rPr>
                <w:rFonts w:ascii="ＭＳ ゴシック" w:eastAsia="ＭＳ ゴシック" w:hAnsi="ＭＳ ゴシック"/>
              </w:rPr>
            </w:pPr>
            <w:r>
              <w:rPr>
                <w:rFonts w:ascii="ＭＳ ゴシック" w:eastAsia="ＭＳ ゴシック" w:hAnsi="ＭＳ ゴシック" w:hint="eastAsia"/>
              </w:rPr>
              <w:t>【宿直員の配置】</w:t>
            </w:r>
          </w:p>
          <w:p w:rsidR="00C9076D" w:rsidRDefault="00C9076D" w:rsidP="00C9076D">
            <w:pPr>
              <w:rPr>
                <w:rFonts w:ascii="ＭＳ ゴシック" w:eastAsia="ＭＳ ゴシック" w:hAnsi="ＭＳ ゴシック"/>
              </w:rPr>
            </w:pPr>
            <w:r>
              <w:rPr>
                <w:rFonts w:ascii="ＭＳ ゴシック" w:eastAsia="ＭＳ ゴシック" w:hAnsi="ＭＳ ゴシック" w:hint="eastAsia"/>
              </w:rPr>
              <w:t>宿直員が配置されていない。</w:t>
            </w:r>
          </w:p>
        </w:tc>
      </w:tr>
      <w:tr w:rsidR="00C9076D" w:rsidTr="00306519">
        <w:tc>
          <w:tcPr>
            <w:tcW w:w="704" w:type="dxa"/>
          </w:tcPr>
          <w:p w:rsidR="00C9076D" w:rsidRDefault="00C9076D" w:rsidP="00C9076D">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C9076D" w:rsidRDefault="00C9076D" w:rsidP="00C9076D">
            <w:pPr>
              <w:rPr>
                <w:rFonts w:ascii="ＭＳ ゴシック" w:eastAsia="ＭＳ ゴシック" w:hAnsi="ＭＳ ゴシック"/>
              </w:rPr>
            </w:pPr>
            <w:r w:rsidRPr="00590948">
              <w:rPr>
                <w:rFonts w:ascii="ＭＳ ゴシック" w:eastAsia="ＭＳ ゴシック" w:hAnsi="ＭＳ ゴシック" w:hint="eastAsia"/>
              </w:rPr>
              <w:t>宿直員を配置すること。</w:t>
            </w:r>
          </w:p>
        </w:tc>
      </w:tr>
      <w:tr w:rsidR="00C9076D" w:rsidTr="00306519">
        <w:tc>
          <w:tcPr>
            <w:tcW w:w="704" w:type="dxa"/>
          </w:tcPr>
          <w:p w:rsidR="00C9076D" w:rsidRDefault="00C9076D" w:rsidP="00C9076D">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C9076D" w:rsidRPr="00DC36FF" w:rsidRDefault="00C9076D" w:rsidP="00C9076D">
            <w:pPr>
              <w:rPr>
                <w:rFonts w:ascii="ＭＳ ゴシック" w:eastAsia="ＭＳ ゴシック" w:hAnsi="ＭＳ ゴシック"/>
              </w:rPr>
            </w:pPr>
            <w:r>
              <w:rPr>
                <w:rFonts w:ascii="ＭＳ ゴシック" w:eastAsia="ＭＳ ゴシック" w:hAnsi="ＭＳ ゴシック" w:hint="eastAsia"/>
              </w:rPr>
              <w:t>・</w:t>
            </w:r>
            <w:r w:rsidRPr="00DC36FF">
              <w:rPr>
                <w:rFonts w:ascii="ＭＳ ゴシック" w:eastAsia="ＭＳ ゴシック" w:hAnsi="ＭＳ ゴシック" w:hint="eastAsia"/>
              </w:rPr>
              <w:t>特別養護老人ホームの設備及び運営に関する基準省令第２４条</w:t>
            </w:r>
          </w:p>
          <w:p w:rsidR="00C9076D" w:rsidRDefault="00C9076D" w:rsidP="00C9076D">
            <w:pPr>
              <w:rPr>
                <w:rFonts w:ascii="ＭＳ ゴシック" w:eastAsia="ＭＳ ゴシック" w:hAnsi="ＭＳ ゴシック"/>
              </w:rPr>
            </w:pPr>
            <w:r>
              <w:rPr>
                <w:rFonts w:ascii="ＭＳ ゴシック" w:eastAsia="ＭＳ ゴシック" w:hAnsi="ＭＳ ゴシック" w:hint="eastAsia"/>
              </w:rPr>
              <w:t>・</w:t>
            </w:r>
            <w:r w:rsidRPr="00DC36FF">
              <w:rPr>
                <w:rFonts w:ascii="ＭＳ ゴシック" w:eastAsia="ＭＳ ゴシック" w:hAnsi="ＭＳ ゴシック" w:hint="eastAsia"/>
              </w:rPr>
              <w:t>昭和６２年９月１８日社施第１０７号厚生省社会・児童家庭局連名通知</w:t>
            </w:r>
          </w:p>
        </w:tc>
      </w:tr>
    </w:tbl>
    <w:p w:rsidR="00426158" w:rsidRDefault="00426158" w:rsidP="00C92365">
      <w:pPr>
        <w:rPr>
          <w:rFonts w:ascii="ＭＳ ゴシック" w:eastAsia="ＭＳ ゴシック" w:hAnsi="ＭＳ ゴシック"/>
        </w:rPr>
      </w:pPr>
    </w:p>
    <w:p w:rsidR="00426158" w:rsidRDefault="00426158" w:rsidP="00C92365">
      <w:pPr>
        <w:rPr>
          <w:rFonts w:ascii="ＭＳ ゴシック" w:eastAsia="ＭＳ ゴシック" w:hAnsi="ＭＳ ゴシック"/>
        </w:rPr>
      </w:pPr>
    </w:p>
    <w:p w:rsidR="00426158" w:rsidRDefault="00426158" w:rsidP="00C92365">
      <w:pPr>
        <w:rPr>
          <w:rFonts w:ascii="ＭＳ ゴシック" w:eastAsia="ＭＳ ゴシック" w:hAnsi="ＭＳ ゴシック"/>
        </w:rPr>
      </w:pPr>
    </w:p>
    <w:p w:rsidR="00C92365" w:rsidRPr="00C92365" w:rsidRDefault="00D9243E" w:rsidP="00C92365">
      <w:pPr>
        <w:rPr>
          <w:rFonts w:ascii="ＭＳ ゴシック" w:eastAsia="ＭＳ ゴシック" w:hAnsi="ＭＳ ゴシック"/>
        </w:rPr>
      </w:pPr>
      <w:r>
        <w:rPr>
          <w:rFonts w:ascii="ＭＳ ゴシック" w:eastAsia="ＭＳ ゴシック" w:hAnsi="ＭＳ ゴシック" w:hint="eastAsia"/>
        </w:rPr>
        <w:t>（３</w:t>
      </w:r>
      <w:r w:rsidR="00C92365">
        <w:rPr>
          <w:rFonts w:ascii="ＭＳ ゴシック" w:eastAsia="ＭＳ ゴシック" w:hAnsi="ＭＳ ゴシック" w:hint="eastAsia"/>
        </w:rPr>
        <w:t>）（介護予防）認知症対応型共同生活介護</w:t>
      </w:r>
    </w:p>
    <w:tbl>
      <w:tblPr>
        <w:tblStyle w:val="a4"/>
        <w:tblW w:w="0" w:type="auto"/>
        <w:tblLook w:val="04A0" w:firstRow="1" w:lastRow="0" w:firstColumn="1" w:lastColumn="0" w:noHBand="0" w:noVBand="1"/>
      </w:tblPr>
      <w:tblGrid>
        <w:gridCol w:w="704"/>
        <w:gridCol w:w="9032"/>
      </w:tblGrid>
      <w:tr w:rsidR="005C43D8" w:rsidTr="002E3287">
        <w:tc>
          <w:tcPr>
            <w:tcW w:w="704" w:type="dxa"/>
            <w:shd w:val="clear" w:color="auto" w:fill="FFFF00"/>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【勤務体制の確保等】</w:t>
            </w:r>
          </w:p>
          <w:p w:rsidR="005C43D8" w:rsidRPr="007F7290" w:rsidRDefault="005C43D8" w:rsidP="005C43D8">
            <w:pPr>
              <w:rPr>
                <w:rFonts w:ascii="ＭＳ ゴシック" w:eastAsia="ＭＳ ゴシック" w:hAnsi="ＭＳ ゴシック"/>
              </w:rPr>
            </w:pPr>
            <w:r>
              <w:rPr>
                <w:rFonts w:ascii="ＭＳ ゴシック" w:eastAsia="ＭＳ ゴシック" w:hAnsi="ＭＳ ゴシック" w:hint="eastAsia"/>
              </w:rPr>
              <w:t>管理者が計画作成担当者を兼務しているが、勤務表に兼務状況が記載されていない。</w:t>
            </w:r>
          </w:p>
        </w:tc>
      </w:tr>
      <w:tr w:rsidR="005C43D8" w:rsidTr="002E3287">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5C43D8" w:rsidRDefault="005C43D8" w:rsidP="005C43D8">
            <w:pPr>
              <w:ind w:firstLineChars="100" w:firstLine="210"/>
              <w:rPr>
                <w:rFonts w:ascii="ＭＳ ゴシック" w:eastAsia="ＭＳ ゴシック" w:hAnsi="ＭＳ ゴシック"/>
              </w:rPr>
            </w:pPr>
            <w:r w:rsidRPr="007F7290">
              <w:rPr>
                <w:rFonts w:ascii="ＭＳ ゴシック" w:eastAsia="ＭＳ ゴシック" w:hAnsi="ＭＳ ゴシック" w:hint="eastAsia"/>
              </w:rPr>
              <w:t>勤務表において、</w:t>
            </w:r>
            <w:r>
              <w:rPr>
                <w:rFonts w:ascii="ＭＳ ゴシック" w:eastAsia="ＭＳ ゴシック" w:hAnsi="ＭＳ ゴシック" w:hint="eastAsia"/>
              </w:rPr>
              <w:t>管理者との兼務関係を明記するとともに、各職種ごとの勤務時間を明確にすること。</w:t>
            </w:r>
          </w:p>
        </w:tc>
      </w:tr>
      <w:tr w:rsidR="005C43D8" w:rsidTr="002E3287">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43C44" w:rsidRDefault="0096175F" w:rsidP="00943C44">
            <w:pPr>
              <w:rPr>
                <w:rFonts w:ascii="ＭＳ ゴシック" w:eastAsia="ＭＳ ゴシック" w:hAnsi="ＭＳ ゴシック"/>
              </w:rPr>
            </w:pPr>
            <w:r>
              <w:rPr>
                <w:rFonts w:ascii="ＭＳ ゴシック" w:eastAsia="ＭＳ ゴシック" w:hAnsi="ＭＳ ゴシック" w:hint="eastAsia"/>
              </w:rPr>
              <w:t xml:space="preserve">・基準条例　</w:t>
            </w:r>
            <w:r w:rsidRPr="005C43D8">
              <w:rPr>
                <w:rFonts w:ascii="ＭＳ ゴシック" w:eastAsia="ＭＳ ゴシック" w:hAnsi="ＭＳ ゴシック" w:hint="eastAsia"/>
              </w:rPr>
              <w:t>第</w:t>
            </w:r>
            <w:r>
              <w:rPr>
                <w:rFonts w:ascii="ＭＳ ゴシック" w:eastAsia="ＭＳ ゴシック" w:hAnsi="ＭＳ ゴシック"/>
              </w:rPr>
              <w:t>1</w:t>
            </w:r>
            <w:r>
              <w:rPr>
                <w:rFonts w:ascii="ＭＳ ゴシック" w:eastAsia="ＭＳ ゴシック" w:hAnsi="ＭＳ ゴシック" w:hint="eastAsia"/>
              </w:rPr>
              <w:t>2</w:t>
            </w:r>
            <w:r>
              <w:rPr>
                <w:rFonts w:ascii="ＭＳ ゴシック" w:eastAsia="ＭＳ ゴシック" w:hAnsi="ＭＳ ゴシック"/>
              </w:rPr>
              <w:t>4</w:t>
            </w:r>
            <w:r w:rsidRPr="005C43D8">
              <w:rPr>
                <w:rFonts w:ascii="ＭＳ ゴシック" w:eastAsia="ＭＳ ゴシック" w:hAnsi="ＭＳ ゴシック"/>
              </w:rPr>
              <w:t>条</w:t>
            </w:r>
            <w:r>
              <w:rPr>
                <w:rFonts w:ascii="ＭＳ ゴシック" w:eastAsia="ＭＳ ゴシック" w:hAnsi="ＭＳ ゴシック" w:hint="eastAsia"/>
              </w:rPr>
              <w:t xml:space="preserve">　第1項</w:t>
            </w:r>
          </w:p>
          <w:p w:rsidR="005C43D8" w:rsidRDefault="00943C44" w:rsidP="00943C44">
            <w:pPr>
              <w:rPr>
                <w:rFonts w:ascii="ＭＳ ゴシック" w:eastAsia="ＭＳ ゴシック" w:hAnsi="ＭＳ ゴシック"/>
              </w:rPr>
            </w:pPr>
            <w:r>
              <w:rPr>
                <w:rFonts w:ascii="ＭＳ ゴシック" w:eastAsia="ＭＳ ゴシック" w:hAnsi="ＭＳ ゴシック" w:hint="eastAsia"/>
              </w:rPr>
              <w:t>・予防基準条例　第</w:t>
            </w:r>
            <w:r>
              <w:rPr>
                <w:rFonts w:ascii="ＭＳ ゴシック" w:eastAsia="ＭＳ ゴシック" w:hAnsi="ＭＳ ゴシック"/>
              </w:rPr>
              <w:t>82</w:t>
            </w:r>
            <w:r>
              <w:rPr>
                <w:rFonts w:ascii="ＭＳ ゴシック" w:eastAsia="ＭＳ ゴシック" w:hAnsi="ＭＳ ゴシック" w:hint="eastAsia"/>
              </w:rPr>
              <w:t xml:space="preserve">条第1項　</w:t>
            </w:r>
          </w:p>
        </w:tc>
      </w:tr>
    </w:tbl>
    <w:p w:rsidR="00426158" w:rsidRDefault="00426158">
      <w:r>
        <w:br w:type="page"/>
      </w:r>
    </w:p>
    <w:tbl>
      <w:tblPr>
        <w:tblStyle w:val="a4"/>
        <w:tblW w:w="0" w:type="auto"/>
        <w:tblLook w:val="04A0" w:firstRow="1" w:lastRow="0" w:firstColumn="1" w:lastColumn="0" w:noHBand="0" w:noVBand="1"/>
      </w:tblPr>
      <w:tblGrid>
        <w:gridCol w:w="704"/>
        <w:gridCol w:w="9032"/>
      </w:tblGrid>
      <w:tr w:rsidR="005C43D8" w:rsidTr="002E3287">
        <w:tc>
          <w:tcPr>
            <w:tcW w:w="704" w:type="dxa"/>
            <w:shd w:val="clear" w:color="auto" w:fill="FFFF00"/>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lastRenderedPageBreak/>
              <w:t>指摘</w:t>
            </w:r>
          </w:p>
        </w:tc>
        <w:tc>
          <w:tcPr>
            <w:tcW w:w="9032" w:type="dxa"/>
            <w:shd w:val="clear" w:color="auto" w:fill="FFFF00"/>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【指定認知症対応型共同生活介護の取扱方針】</w:t>
            </w:r>
          </w:p>
          <w:p w:rsidR="005C43D8" w:rsidRPr="007F7290" w:rsidRDefault="005C43D8" w:rsidP="005C43D8">
            <w:pPr>
              <w:rPr>
                <w:rFonts w:ascii="ＭＳ ゴシック" w:eastAsia="ＭＳ ゴシック" w:hAnsi="ＭＳ ゴシック"/>
              </w:rPr>
            </w:pPr>
            <w:r>
              <w:rPr>
                <w:rFonts w:ascii="ＭＳ ゴシック" w:eastAsia="ＭＳ ゴシック" w:hAnsi="ＭＳ ゴシック" w:hint="eastAsia"/>
              </w:rPr>
              <w:t>自己評価および外部評価を実施していない。</w:t>
            </w:r>
          </w:p>
        </w:tc>
      </w:tr>
      <w:tr w:rsidR="005C43D8" w:rsidTr="002E3287">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5C43D8" w:rsidRDefault="005C43D8" w:rsidP="005C43D8">
            <w:pPr>
              <w:ind w:firstLineChars="100" w:firstLine="210"/>
              <w:rPr>
                <w:rFonts w:ascii="ＭＳ ゴシック" w:eastAsia="ＭＳ ゴシック" w:hAnsi="ＭＳ ゴシック"/>
              </w:rPr>
            </w:pPr>
            <w:r w:rsidRPr="007F7290">
              <w:rPr>
                <w:rFonts w:ascii="ＭＳ ゴシック" w:eastAsia="ＭＳ ゴシック" w:hAnsi="ＭＳ ゴシック" w:hint="eastAsia"/>
              </w:rPr>
              <w:t>指定認知症対応型共同生活介護事業者は、自らその提供する指定認知症対応型共同生活介護の質の評価を行うとともに、定期的に外部の者による評価を受けて、それらの結果を公表し、常にその改善を図らなければな</w:t>
            </w:r>
            <w:r>
              <w:rPr>
                <w:rFonts w:ascii="ＭＳ ゴシック" w:eastAsia="ＭＳ ゴシック" w:hAnsi="ＭＳ ゴシック" w:hint="eastAsia"/>
              </w:rPr>
              <w:t>らないとされているため、年に１回以上自己評価及び外部評価を実施すること。</w:t>
            </w:r>
          </w:p>
        </w:tc>
      </w:tr>
      <w:tr w:rsidR="005C43D8" w:rsidTr="002E3287">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43C44" w:rsidRDefault="00C9076D" w:rsidP="00943C44">
            <w:pPr>
              <w:rPr>
                <w:rFonts w:ascii="ＭＳ ゴシック" w:eastAsia="ＭＳ ゴシック" w:hAnsi="ＭＳ ゴシック"/>
              </w:rPr>
            </w:pPr>
            <w:r>
              <w:rPr>
                <w:rFonts w:ascii="ＭＳ ゴシック" w:eastAsia="ＭＳ ゴシック" w:hAnsi="ＭＳ ゴシック" w:hint="eastAsia"/>
              </w:rPr>
              <w:t xml:space="preserve">・基準条例　</w:t>
            </w:r>
            <w:r w:rsidRPr="005C43D8">
              <w:rPr>
                <w:rFonts w:ascii="ＭＳ ゴシック" w:eastAsia="ＭＳ ゴシック" w:hAnsi="ＭＳ ゴシック" w:hint="eastAsia"/>
              </w:rPr>
              <w:t>第</w:t>
            </w:r>
            <w:r>
              <w:rPr>
                <w:rFonts w:ascii="ＭＳ ゴシック" w:eastAsia="ＭＳ ゴシック" w:hAnsi="ＭＳ ゴシック"/>
              </w:rPr>
              <w:t>118</w:t>
            </w:r>
            <w:r w:rsidRPr="005C43D8">
              <w:rPr>
                <w:rFonts w:ascii="ＭＳ ゴシック" w:eastAsia="ＭＳ ゴシック" w:hAnsi="ＭＳ ゴシック"/>
              </w:rPr>
              <w:t>条</w:t>
            </w:r>
            <w:r>
              <w:rPr>
                <w:rFonts w:ascii="ＭＳ ゴシック" w:eastAsia="ＭＳ ゴシック" w:hAnsi="ＭＳ ゴシック" w:hint="eastAsia"/>
              </w:rPr>
              <w:t xml:space="preserve">　第8項</w:t>
            </w:r>
          </w:p>
          <w:p w:rsidR="005C43D8" w:rsidRDefault="00943C44" w:rsidP="00943C44">
            <w:pPr>
              <w:rPr>
                <w:rFonts w:ascii="ＭＳ ゴシック" w:eastAsia="ＭＳ ゴシック" w:hAnsi="ＭＳ ゴシック"/>
              </w:rPr>
            </w:pPr>
            <w:r>
              <w:rPr>
                <w:rFonts w:ascii="ＭＳ ゴシック" w:eastAsia="ＭＳ ゴシック" w:hAnsi="ＭＳ ゴシック" w:hint="eastAsia"/>
              </w:rPr>
              <w:t xml:space="preserve">・予防基準条例　第88条第2項　</w:t>
            </w:r>
          </w:p>
        </w:tc>
      </w:tr>
      <w:tr w:rsidR="005C43D8" w:rsidTr="0026573F">
        <w:tc>
          <w:tcPr>
            <w:tcW w:w="704" w:type="dxa"/>
            <w:shd w:val="clear" w:color="auto" w:fill="FFFF00"/>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【管理者の配置】</w:t>
            </w:r>
          </w:p>
          <w:p w:rsidR="005C43D8" w:rsidRDefault="005C43D8" w:rsidP="005C43D8">
            <w:pPr>
              <w:rPr>
                <w:rFonts w:ascii="ＭＳ ゴシック" w:eastAsia="ＭＳ ゴシック" w:hAnsi="ＭＳ ゴシック"/>
              </w:rPr>
            </w:pPr>
            <w:r w:rsidRPr="00E6042F">
              <w:rPr>
                <w:rFonts w:ascii="ＭＳ ゴシック" w:eastAsia="ＭＳ ゴシック" w:hAnsi="ＭＳ ゴシック" w:hint="eastAsia"/>
              </w:rPr>
              <w:t>共同生活住居ごとに管理者が配置されて</w:t>
            </w:r>
            <w:r>
              <w:rPr>
                <w:rFonts w:ascii="ＭＳ ゴシック" w:eastAsia="ＭＳ ゴシック" w:hAnsi="ＭＳ ゴシック" w:hint="eastAsia"/>
              </w:rPr>
              <w:t>ない。</w:t>
            </w:r>
          </w:p>
        </w:tc>
      </w:tr>
      <w:tr w:rsidR="005C43D8" w:rsidTr="0026573F">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 xml:space="preserve">　指定</w:t>
            </w:r>
            <w:r w:rsidRPr="00E6042F">
              <w:rPr>
                <w:rFonts w:ascii="ＭＳ ゴシック" w:eastAsia="ＭＳ ゴシック" w:hAnsi="ＭＳ ゴシック" w:hint="eastAsia"/>
              </w:rPr>
              <w:t>認知症対応型共同生活介護事業者は共同生活住居ごとに専らその職務に従事する常勤の管理者を置かなければな</w:t>
            </w:r>
            <w:r>
              <w:rPr>
                <w:rFonts w:ascii="ＭＳ ゴシック" w:eastAsia="ＭＳ ゴシック" w:hAnsi="ＭＳ ゴシック" w:hint="eastAsia"/>
              </w:rPr>
              <w:t>らない</w:t>
            </w:r>
            <w:r w:rsidRPr="00E6042F">
              <w:rPr>
                <w:rFonts w:ascii="ＭＳ ゴシック" w:eastAsia="ＭＳ ゴシック" w:hAnsi="ＭＳ ゴシック" w:hint="eastAsia"/>
              </w:rPr>
              <w:t>。</w:t>
            </w:r>
          </w:p>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 xml:space="preserve">　複数の共同生活住居を１名の管理者が兼務している場合は、兼務状況を勤務表において明確にすること。</w:t>
            </w:r>
          </w:p>
        </w:tc>
      </w:tr>
      <w:tr w:rsidR="005C43D8" w:rsidTr="0026573F">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43C44" w:rsidRDefault="0096175F" w:rsidP="00943C44">
            <w:pPr>
              <w:rPr>
                <w:rFonts w:ascii="ＭＳ ゴシック" w:eastAsia="ＭＳ ゴシック" w:hAnsi="ＭＳ ゴシック"/>
              </w:rPr>
            </w:pPr>
            <w:r>
              <w:rPr>
                <w:rFonts w:ascii="ＭＳ ゴシック" w:eastAsia="ＭＳ ゴシック" w:hAnsi="ＭＳ ゴシック" w:hint="eastAsia"/>
              </w:rPr>
              <w:t xml:space="preserve">・基準条例　</w:t>
            </w:r>
            <w:r w:rsidRPr="005C43D8">
              <w:rPr>
                <w:rFonts w:ascii="ＭＳ ゴシック" w:eastAsia="ＭＳ ゴシック" w:hAnsi="ＭＳ ゴシック" w:hint="eastAsia"/>
              </w:rPr>
              <w:t>第</w:t>
            </w:r>
            <w:r>
              <w:rPr>
                <w:rFonts w:ascii="ＭＳ ゴシック" w:eastAsia="ＭＳ ゴシック" w:hAnsi="ＭＳ ゴシック"/>
              </w:rPr>
              <w:t>11</w:t>
            </w:r>
            <w:r>
              <w:rPr>
                <w:rFonts w:ascii="ＭＳ ゴシック" w:eastAsia="ＭＳ ゴシック" w:hAnsi="ＭＳ ゴシック" w:hint="eastAsia"/>
              </w:rPr>
              <w:t>2</w:t>
            </w:r>
            <w:r w:rsidRPr="005C43D8">
              <w:rPr>
                <w:rFonts w:ascii="ＭＳ ゴシック" w:eastAsia="ＭＳ ゴシック" w:hAnsi="ＭＳ ゴシック"/>
              </w:rPr>
              <w:t>条</w:t>
            </w:r>
          </w:p>
          <w:p w:rsidR="005C43D8" w:rsidRDefault="00943C44" w:rsidP="00590948">
            <w:pPr>
              <w:rPr>
                <w:rFonts w:ascii="ＭＳ ゴシック" w:eastAsia="ＭＳ ゴシック" w:hAnsi="ＭＳ ゴシック"/>
              </w:rPr>
            </w:pPr>
            <w:r>
              <w:rPr>
                <w:rFonts w:ascii="ＭＳ ゴシック" w:eastAsia="ＭＳ ゴシック" w:hAnsi="ＭＳ ゴシック" w:hint="eastAsia"/>
              </w:rPr>
              <w:t>・予防基準条例　第</w:t>
            </w:r>
            <w:r w:rsidR="00590948">
              <w:rPr>
                <w:rFonts w:ascii="ＭＳ ゴシック" w:eastAsia="ＭＳ ゴシック" w:hAnsi="ＭＳ ゴシック" w:hint="eastAsia"/>
              </w:rPr>
              <w:t>73</w:t>
            </w:r>
            <w:r>
              <w:rPr>
                <w:rFonts w:ascii="ＭＳ ゴシック" w:eastAsia="ＭＳ ゴシック" w:hAnsi="ＭＳ ゴシック" w:hint="eastAsia"/>
              </w:rPr>
              <w:t xml:space="preserve">条　</w:t>
            </w:r>
          </w:p>
        </w:tc>
      </w:tr>
    </w:tbl>
    <w:p w:rsidR="0026573F" w:rsidRDefault="0026573F">
      <w:pPr>
        <w:rPr>
          <w:rFonts w:ascii="ＭＳ ゴシック" w:eastAsia="ＭＳ ゴシック" w:hAnsi="ＭＳ ゴシック"/>
        </w:rPr>
      </w:pPr>
    </w:p>
    <w:p w:rsidR="00426158" w:rsidRDefault="00426158">
      <w:pPr>
        <w:rPr>
          <w:rFonts w:ascii="ＭＳ ゴシック" w:eastAsia="ＭＳ ゴシック" w:hAnsi="ＭＳ ゴシック"/>
        </w:rPr>
      </w:pPr>
    </w:p>
    <w:p w:rsidR="00426158" w:rsidRDefault="00426158">
      <w:pPr>
        <w:rPr>
          <w:rFonts w:ascii="ＭＳ ゴシック" w:eastAsia="ＭＳ ゴシック" w:hAnsi="ＭＳ ゴシック"/>
        </w:rPr>
      </w:pPr>
    </w:p>
    <w:p w:rsidR="00C92365" w:rsidRDefault="00D9243E">
      <w:pPr>
        <w:rPr>
          <w:rFonts w:ascii="ＭＳ ゴシック" w:eastAsia="ＭＳ ゴシック" w:hAnsi="ＭＳ ゴシック"/>
        </w:rPr>
      </w:pPr>
      <w:r>
        <w:rPr>
          <w:rFonts w:ascii="ＭＳ ゴシック" w:eastAsia="ＭＳ ゴシック" w:hAnsi="ＭＳ ゴシック" w:hint="eastAsia"/>
        </w:rPr>
        <w:t>（４</w:t>
      </w:r>
      <w:r w:rsidR="00C92365">
        <w:rPr>
          <w:rFonts w:ascii="ＭＳ ゴシック" w:eastAsia="ＭＳ ゴシック" w:hAnsi="ＭＳ ゴシック" w:hint="eastAsia"/>
        </w:rPr>
        <w:t>）（介護予防）小規模多機能型居宅介護</w:t>
      </w:r>
    </w:p>
    <w:tbl>
      <w:tblPr>
        <w:tblStyle w:val="a4"/>
        <w:tblW w:w="0" w:type="auto"/>
        <w:tblLook w:val="04A0" w:firstRow="1" w:lastRow="0" w:firstColumn="1" w:lastColumn="0" w:noHBand="0" w:noVBand="1"/>
      </w:tblPr>
      <w:tblGrid>
        <w:gridCol w:w="704"/>
        <w:gridCol w:w="9032"/>
      </w:tblGrid>
      <w:tr w:rsidR="005C43D8" w:rsidTr="00306519">
        <w:tc>
          <w:tcPr>
            <w:tcW w:w="704" w:type="dxa"/>
            <w:shd w:val="clear" w:color="auto" w:fill="FFFF00"/>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【小規模多機能型居宅介護計画の作成】</w:t>
            </w:r>
          </w:p>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小規模多機能型居宅介護計画を作成しているが、計画を作成してから相当の時間が経過しており、利用者の実態に即した内容となっていない。</w:t>
            </w:r>
          </w:p>
        </w:tc>
      </w:tr>
      <w:tr w:rsidR="005C43D8" w:rsidTr="00306519">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5C43D8" w:rsidRDefault="005C43D8" w:rsidP="005C43D8">
            <w:pPr>
              <w:rPr>
                <w:rFonts w:ascii="ＭＳ ゴシック" w:eastAsia="ＭＳ ゴシック" w:hAnsi="ＭＳ ゴシック"/>
              </w:rPr>
            </w:pPr>
            <w:r w:rsidRPr="0026573F">
              <w:rPr>
                <w:rFonts w:ascii="ＭＳ ゴシック" w:eastAsia="ＭＳ ゴシック" w:hAnsi="ＭＳ ゴシック" w:hint="eastAsia"/>
              </w:rPr>
              <w:t>常に小規模多機能型居宅介護計画の実施状況及び利用者の様態の変化等の把握を行い、必要に応じて小規模多機能型居宅介護計画の変更を行</w:t>
            </w:r>
            <w:r>
              <w:rPr>
                <w:rFonts w:ascii="ＭＳ ゴシック" w:eastAsia="ＭＳ ゴシック" w:hAnsi="ＭＳ ゴシック" w:hint="eastAsia"/>
              </w:rPr>
              <w:t>うこと。</w:t>
            </w:r>
          </w:p>
        </w:tc>
      </w:tr>
      <w:tr w:rsidR="005C43D8" w:rsidTr="00306519">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43C44" w:rsidRDefault="00352DD9" w:rsidP="00943C44">
            <w:pPr>
              <w:rPr>
                <w:rFonts w:ascii="ＭＳ ゴシック" w:eastAsia="ＭＳ ゴシック" w:hAnsi="ＭＳ ゴシック"/>
              </w:rPr>
            </w:pPr>
            <w:r>
              <w:rPr>
                <w:rFonts w:ascii="ＭＳ ゴシック" w:eastAsia="ＭＳ ゴシック" w:hAnsi="ＭＳ ゴシック" w:hint="eastAsia"/>
              </w:rPr>
              <w:t xml:space="preserve">・基準条例　</w:t>
            </w:r>
            <w:r w:rsidRPr="005C43D8">
              <w:rPr>
                <w:rFonts w:ascii="ＭＳ ゴシック" w:eastAsia="ＭＳ ゴシック" w:hAnsi="ＭＳ ゴシック" w:hint="eastAsia"/>
              </w:rPr>
              <w:t>第</w:t>
            </w:r>
            <w:r w:rsidR="00742D40">
              <w:rPr>
                <w:rFonts w:ascii="ＭＳ ゴシック" w:eastAsia="ＭＳ ゴシック" w:hAnsi="ＭＳ ゴシック"/>
              </w:rPr>
              <w:t>97</w:t>
            </w:r>
            <w:r w:rsidRPr="005C43D8">
              <w:rPr>
                <w:rFonts w:ascii="ＭＳ ゴシック" w:eastAsia="ＭＳ ゴシック" w:hAnsi="ＭＳ ゴシック"/>
              </w:rPr>
              <w:t>条</w:t>
            </w:r>
          </w:p>
          <w:p w:rsidR="005C43D8" w:rsidRDefault="00943C44" w:rsidP="00943C44">
            <w:pPr>
              <w:rPr>
                <w:rFonts w:ascii="ＭＳ ゴシック" w:eastAsia="ＭＳ ゴシック" w:hAnsi="ＭＳ ゴシック"/>
              </w:rPr>
            </w:pPr>
            <w:r>
              <w:rPr>
                <w:rFonts w:ascii="ＭＳ ゴシック" w:eastAsia="ＭＳ ゴシック" w:hAnsi="ＭＳ ゴシック" w:hint="eastAsia"/>
              </w:rPr>
              <w:t>・予防基準条例　第68条</w:t>
            </w:r>
          </w:p>
        </w:tc>
      </w:tr>
    </w:tbl>
    <w:p w:rsidR="004914C0" w:rsidRDefault="004914C0">
      <w:pPr>
        <w:rPr>
          <w:rFonts w:ascii="ＭＳ ゴシック" w:eastAsia="ＭＳ ゴシック" w:hAnsi="ＭＳ ゴシック"/>
        </w:rPr>
      </w:pPr>
    </w:p>
    <w:p w:rsidR="00426158" w:rsidRDefault="00426158">
      <w:pPr>
        <w:rPr>
          <w:rFonts w:ascii="ＭＳ ゴシック" w:eastAsia="ＭＳ ゴシック" w:hAnsi="ＭＳ ゴシック"/>
        </w:rPr>
      </w:pPr>
    </w:p>
    <w:p w:rsidR="00426158" w:rsidRDefault="00426158">
      <w:pPr>
        <w:rPr>
          <w:rFonts w:ascii="ＭＳ ゴシック" w:eastAsia="ＭＳ ゴシック" w:hAnsi="ＭＳ ゴシック"/>
        </w:rPr>
      </w:pPr>
    </w:p>
    <w:p w:rsidR="004914C0" w:rsidRDefault="00D9243E">
      <w:pPr>
        <w:rPr>
          <w:rFonts w:ascii="ＭＳ ゴシック" w:eastAsia="ＭＳ ゴシック" w:hAnsi="ＭＳ ゴシック"/>
        </w:rPr>
      </w:pPr>
      <w:r>
        <w:rPr>
          <w:rFonts w:ascii="ＭＳ ゴシック" w:eastAsia="ＭＳ ゴシック" w:hAnsi="ＭＳ ゴシック" w:hint="eastAsia"/>
        </w:rPr>
        <w:t>（５</w:t>
      </w:r>
      <w:bookmarkStart w:id="0" w:name="_GoBack"/>
      <w:bookmarkEnd w:id="0"/>
      <w:r w:rsidR="004914C0">
        <w:rPr>
          <w:rFonts w:ascii="ＭＳ ゴシック" w:eastAsia="ＭＳ ゴシック" w:hAnsi="ＭＳ ゴシック" w:hint="eastAsia"/>
        </w:rPr>
        <w:t>）地域密着型通所介護</w:t>
      </w:r>
    </w:p>
    <w:tbl>
      <w:tblPr>
        <w:tblStyle w:val="a4"/>
        <w:tblW w:w="0" w:type="auto"/>
        <w:tblLook w:val="04A0" w:firstRow="1" w:lastRow="0" w:firstColumn="1" w:lastColumn="0" w:noHBand="0" w:noVBand="1"/>
      </w:tblPr>
      <w:tblGrid>
        <w:gridCol w:w="704"/>
        <w:gridCol w:w="9032"/>
      </w:tblGrid>
      <w:tr w:rsidR="005C43D8" w:rsidTr="00306519">
        <w:tc>
          <w:tcPr>
            <w:tcW w:w="704" w:type="dxa"/>
            <w:shd w:val="clear" w:color="auto" w:fill="FFFF00"/>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5C43D8" w:rsidRDefault="005C43D8" w:rsidP="005C43D8">
            <w:pPr>
              <w:rPr>
                <w:rFonts w:ascii="ＭＳ ゴシック" w:eastAsia="ＭＳ ゴシック" w:hAnsi="ＭＳ ゴシック"/>
              </w:rPr>
            </w:pPr>
            <w:r>
              <w:rPr>
                <w:rFonts w:ascii="ＭＳ ゴシック" w:eastAsia="ＭＳ ゴシック" w:hAnsi="ＭＳ ゴシック" w:hint="eastAsia"/>
              </w:rPr>
              <w:t>【人員基準：生活相談員の配置】</w:t>
            </w:r>
          </w:p>
          <w:p w:rsidR="005C43D8" w:rsidRPr="000E3208" w:rsidRDefault="005C43D8" w:rsidP="005C43D8">
            <w:pPr>
              <w:rPr>
                <w:rFonts w:ascii="ＭＳ ゴシック" w:eastAsia="ＭＳ ゴシック" w:hAnsi="ＭＳ ゴシック"/>
              </w:rPr>
            </w:pPr>
            <w:r>
              <w:rPr>
                <w:rFonts w:ascii="ＭＳ ゴシック" w:eastAsia="ＭＳ ゴシック" w:hAnsi="ＭＳ ゴシック" w:hint="eastAsia"/>
              </w:rPr>
              <w:t>生活相談員が配置されていない。生活相談員が不在の日がある。</w:t>
            </w:r>
          </w:p>
        </w:tc>
      </w:tr>
      <w:tr w:rsidR="005C43D8" w:rsidTr="00306519">
        <w:tc>
          <w:tcPr>
            <w:tcW w:w="704" w:type="dxa"/>
          </w:tcPr>
          <w:p w:rsidR="005C43D8" w:rsidRDefault="005C43D8" w:rsidP="005C43D8">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5C43D8" w:rsidRDefault="005C43D8" w:rsidP="005C43D8">
            <w:pPr>
              <w:ind w:firstLineChars="100" w:firstLine="210"/>
              <w:rPr>
                <w:rFonts w:ascii="ＭＳ ゴシック" w:eastAsia="ＭＳ ゴシック" w:hAnsi="ＭＳ ゴシック"/>
              </w:rPr>
            </w:pPr>
            <w:r>
              <w:rPr>
                <w:rFonts w:ascii="ＭＳ ゴシック" w:eastAsia="ＭＳ ゴシック" w:hAnsi="ＭＳ ゴシック" w:hint="eastAsia"/>
              </w:rPr>
              <w:t>地域密着型通所介護の提</w:t>
            </w:r>
            <w:r w:rsidRPr="000E3208">
              <w:rPr>
                <w:rFonts w:ascii="ＭＳ ゴシック" w:eastAsia="ＭＳ ゴシック" w:hAnsi="ＭＳ ゴシック" w:hint="eastAsia"/>
              </w:rPr>
              <w:t>供日ごとに、当該指定地域密着型通所介護を提供している時間帯に生活相談員が勤務している時間数の合計数を当該指定地域密着型通所介護を提供している時間帯の時間数で除して</w:t>
            </w:r>
            <w:r>
              <w:rPr>
                <w:rFonts w:ascii="ＭＳ ゴシック" w:eastAsia="ＭＳ ゴシック" w:hAnsi="ＭＳ ゴシック" w:hint="eastAsia"/>
              </w:rPr>
              <w:t>得た数が１以上確保されるために必要と認められる数を配置すること。</w:t>
            </w:r>
          </w:p>
        </w:tc>
      </w:tr>
      <w:tr w:rsidR="0090591C" w:rsidTr="00306519">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・基準条例　第</w:t>
            </w:r>
            <w:r w:rsidR="00943C44">
              <w:rPr>
                <w:rFonts w:ascii="ＭＳ ゴシック" w:eastAsia="ＭＳ ゴシック" w:hAnsi="ＭＳ ゴシック" w:hint="eastAsia"/>
              </w:rPr>
              <w:t>60</w:t>
            </w:r>
            <w:r>
              <w:rPr>
                <w:rFonts w:ascii="ＭＳ ゴシック" w:eastAsia="ＭＳ ゴシック" w:hAnsi="ＭＳ ゴシック" w:hint="eastAsia"/>
              </w:rPr>
              <w:t>条</w:t>
            </w:r>
            <w:r w:rsidR="00943C44">
              <w:rPr>
                <w:rFonts w:ascii="ＭＳ ゴシック" w:eastAsia="ＭＳ ゴシック" w:hAnsi="ＭＳ ゴシック" w:hint="eastAsia"/>
              </w:rPr>
              <w:t>の3</w:t>
            </w:r>
            <w:r>
              <w:rPr>
                <w:rFonts w:ascii="ＭＳ ゴシック" w:eastAsia="ＭＳ ゴシック" w:hAnsi="ＭＳ ゴシック" w:hint="eastAsia"/>
              </w:rPr>
              <w:t>第</w:t>
            </w:r>
            <w:r w:rsidR="00943C44">
              <w:rPr>
                <w:rFonts w:ascii="ＭＳ ゴシック" w:eastAsia="ＭＳ ゴシック" w:hAnsi="ＭＳ ゴシック" w:hint="eastAsia"/>
              </w:rPr>
              <w:t>1</w:t>
            </w:r>
            <w:r>
              <w:rPr>
                <w:rFonts w:ascii="ＭＳ ゴシック" w:eastAsia="ＭＳ ゴシック" w:hAnsi="ＭＳ ゴシック" w:hint="eastAsia"/>
              </w:rPr>
              <w:t>項</w:t>
            </w:r>
            <w:r w:rsidR="00943C44">
              <w:rPr>
                <w:rFonts w:ascii="ＭＳ ゴシック" w:eastAsia="ＭＳ ゴシック" w:hAnsi="ＭＳ ゴシック" w:hint="eastAsia"/>
              </w:rPr>
              <w:t>第1号</w:t>
            </w:r>
          </w:p>
        </w:tc>
      </w:tr>
    </w:tbl>
    <w:p w:rsidR="00426158" w:rsidRDefault="00426158">
      <w:r>
        <w:br w:type="page"/>
      </w:r>
    </w:p>
    <w:tbl>
      <w:tblPr>
        <w:tblStyle w:val="a4"/>
        <w:tblW w:w="0" w:type="auto"/>
        <w:tblLook w:val="04A0" w:firstRow="1" w:lastRow="0" w:firstColumn="1" w:lastColumn="0" w:noHBand="0" w:noVBand="1"/>
      </w:tblPr>
      <w:tblGrid>
        <w:gridCol w:w="704"/>
        <w:gridCol w:w="9032"/>
      </w:tblGrid>
      <w:tr w:rsidR="0090591C" w:rsidTr="000E3208">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lastRenderedPageBreak/>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【人員基準：機能訓練指導員の配置】</w:t>
            </w:r>
          </w:p>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機能訓練指導員が配置されていない。</w:t>
            </w:r>
          </w:p>
        </w:tc>
      </w:tr>
      <w:tr w:rsidR="0090591C" w:rsidTr="00306519">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rPr>
                <w:rFonts w:ascii="ＭＳ ゴシック" w:eastAsia="ＭＳ ゴシック" w:hAnsi="ＭＳ ゴシック"/>
              </w:rPr>
            </w:pPr>
            <w:r w:rsidRPr="000E3208">
              <w:rPr>
                <w:rFonts w:ascii="ＭＳ ゴシック" w:eastAsia="ＭＳ ゴシック" w:hAnsi="ＭＳ ゴシック" w:hint="eastAsia"/>
              </w:rPr>
              <w:t>事業所ごとに、機能訓練指導員を</w:t>
            </w:r>
            <w:r w:rsidRPr="000E3208">
              <w:rPr>
                <w:rFonts w:ascii="ＭＳ ゴシック" w:eastAsia="ＭＳ ゴシック" w:hAnsi="ＭＳ ゴシック"/>
              </w:rPr>
              <w:t>1以上配置</w:t>
            </w:r>
            <w:r>
              <w:rPr>
                <w:rFonts w:ascii="ＭＳ ゴシック" w:eastAsia="ＭＳ ゴシック" w:hAnsi="ＭＳ ゴシック" w:hint="eastAsia"/>
              </w:rPr>
              <w:t>すること。</w:t>
            </w:r>
          </w:p>
        </w:tc>
      </w:tr>
      <w:tr w:rsidR="0090591C" w:rsidTr="00306519">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 xml:space="preserve">・基準条例　</w:t>
            </w:r>
            <w:r w:rsidR="00943C44">
              <w:rPr>
                <w:rFonts w:ascii="ＭＳ ゴシック" w:eastAsia="ＭＳ ゴシック" w:hAnsi="ＭＳ ゴシック" w:hint="eastAsia"/>
              </w:rPr>
              <w:t>第60条の3第1項第4号</w:t>
            </w:r>
          </w:p>
        </w:tc>
      </w:tr>
      <w:tr w:rsidR="0090591C" w:rsidTr="000E3208">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【人員基準：看護職員の配置】</w:t>
            </w:r>
          </w:p>
          <w:p w:rsidR="0090591C" w:rsidRPr="00337D1A" w:rsidRDefault="0090591C" w:rsidP="0090591C">
            <w:pPr>
              <w:rPr>
                <w:rFonts w:ascii="ＭＳ ゴシック" w:eastAsia="ＭＳ ゴシック" w:hAnsi="ＭＳ ゴシック"/>
              </w:rPr>
            </w:pPr>
            <w:r>
              <w:rPr>
                <w:rFonts w:ascii="ＭＳ ゴシック" w:eastAsia="ＭＳ ゴシック" w:hAnsi="ＭＳ ゴシック" w:hint="eastAsia"/>
              </w:rPr>
              <w:t>看護職員が不在の日がある。</w:t>
            </w:r>
          </w:p>
        </w:tc>
      </w:tr>
      <w:tr w:rsidR="0090591C" w:rsidTr="00306519">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rPr>
                <w:rFonts w:ascii="ＭＳ ゴシック" w:eastAsia="ＭＳ ゴシック" w:hAnsi="ＭＳ ゴシック"/>
              </w:rPr>
            </w:pPr>
            <w:r w:rsidRPr="00337D1A">
              <w:rPr>
                <w:rFonts w:ascii="ＭＳ ゴシック" w:eastAsia="ＭＳ ゴシック" w:hAnsi="ＭＳ ゴシック" w:hint="eastAsia"/>
              </w:rPr>
              <w:t>指定地域密着型通所介護の単位ごとに、専ら当該指定地域密着型通所介護の提供に当たる看護職員が</w:t>
            </w:r>
            <w:r w:rsidRPr="00337D1A">
              <w:rPr>
                <w:rFonts w:ascii="ＭＳ ゴシック" w:eastAsia="ＭＳ ゴシック" w:hAnsi="ＭＳ ゴシック"/>
              </w:rPr>
              <w:t>1以上確保されるために必要と認められる数を配置</w:t>
            </w:r>
            <w:r>
              <w:rPr>
                <w:rFonts w:ascii="ＭＳ ゴシック" w:eastAsia="ＭＳ ゴシック" w:hAnsi="ＭＳ ゴシック" w:hint="eastAsia"/>
              </w:rPr>
              <w:t>すること。</w:t>
            </w:r>
          </w:p>
        </w:tc>
      </w:tr>
      <w:tr w:rsidR="0090591C" w:rsidTr="00306519">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 xml:space="preserve">・基準条例　</w:t>
            </w:r>
            <w:r w:rsidR="00943C44">
              <w:rPr>
                <w:rFonts w:ascii="ＭＳ ゴシック" w:eastAsia="ＭＳ ゴシック" w:hAnsi="ＭＳ ゴシック" w:hint="eastAsia"/>
              </w:rPr>
              <w:t>第60条の3第1項第2号</w:t>
            </w:r>
          </w:p>
        </w:tc>
      </w:tr>
      <w:tr w:rsidR="0090591C" w:rsidTr="00140D8D">
        <w:tc>
          <w:tcPr>
            <w:tcW w:w="704" w:type="dxa"/>
            <w:shd w:val="clear" w:color="auto" w:fill="FFFF00"/>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指摘</w:t>
            </w:r>
          </w:p>
        </w:tc>
        <w:tc>
          <w:tcPr>
            <w:tcW w:w="9032" w:type="dxa"/>
            <w:shd w:val="clear" w:color="auto" w:fill="FFFF00"/>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【指定地域密着型通所介護の基本的取扱方針】</w:t>
            </w:r>
          </w:p>
          <w:p w:rsidR="0090591C" w:rsidRPr="0026573F" w:rsidRDefault="0090591C" w:rsidP="0090591C">
            <w:pPr>
              <w:rPr>
                <w:rFonts w:ascii="ＭＳ ゴシック" w:eastAsia="ＭＳ ゴシック" w:hAnsi="ＭＳ ゴシック"/>
              </w:rPr>
            </w:pPr>
            <w:r>
              <w:rPr>
                <w:rFonts w:ascii="ＭＳ ゴシック" w:eastAsia="ＭＳ ゴシック" w:hAnsi="ＭＳ ゴシック" w:hint="eastAsia"/>
              </w:rPr>
              <w:t>自己評価を実施していない。</w:t>
            </w:r>
          </w:p>
        </w:tc>
      </w:tr>
      <w:tr w:rsidR="0090591C" w:rsidTr="00306519">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指導内容</w:t>
            </w:r>
          </w:p>
        </w:tc>
        <w:tc>
          <w:tcPr>
            <w:tcW w:w="9032" w:type="dxa"/>
          </w:tcPr>
          <w:p w:rsidR="0090591C" w:rsidRDefault="0090591C" w:rsidP="0090591C">
            <w:pPr>
              <w:ind w:firstLineChars="100" w:firstLine="210"/>
              <w:rPr>
                <w:rFonts w:ascii="ＭＳ ゴシック" w:eastAsia="ＭＳ ゴシック" w:hAnsi="ＭＳ ゴシック"/>
              </w:rPr>
            </w:pPr>
            <w:r>
              <w:rPr>
                <w:rFonts w:ascii="ＭＳ ゴシック" w:eastAsia="ＭＳ ゴシック" w:hAnsi="ＭＳ ゴシック" w:hint="eastAsia"/>
              </w:rPr>
              <w:t>指定地域密着型通所介護</w:t>
            </w:r>
            <w:r w:rsidRPr="0026573F">
              <w:rPr>
                <w:rFonts w:ascii="ＭＳ ゴシック" w:eastAsia="ＭＳ ゴシック" w:hAnsi="ＭＳ ゴシック" w:hint="eastAsia"/>
              </w:rPr>
              <w:t>事業者は、自らその提供する指定地域密着型通所介護の質</w:t>
            </w:r>
            <w:r>
              <w:rPr>
                <w:rFonts w:ascii="ＭＳ ゴシック" w:eastAsia="ＭＳ ゴシック" w:hAnsi="ＭＳ ゴシック" w:hint="eastAsia"/>
              </w:rPr>
              <w:t>の評価を行い、常にその改善を図らなければならないとされているため</w:t>
            </w:r>
            <w:r w:rsidRPr="0026573F">
              <w:rPr>
                <w:rFonts w:ascii="ＭＳ ゴシック" w:eastAsia="ＭＳ ゴシック" w:hAnsi="ＭＳ ゴシック" w:hint="eastAsia"/>
              </w:rPr>
              <w:t>、１年に１回以上自己評価を行う</w:t>
            </w:r>
            <w:r>
              <w:rPr>
                <w:rFonts w:ascii="ＭＳ ゴシック" w:eastAsia="ＭＳ ゴシック" w:hAnsi="ＭＳ ゴシック" w:hint="eastAsia"/>
              </w:rPr>
              <w:t>こと。</w:t>
            </w:r>
          </w:p>
        </w:tc>
      </w:tr>
      <w:tr w:rsidR="0090591C" w:rsidTr="00306519">
        <w:tc>
          <w:tcPr>
            <w:tcW w:w="704" w:type="dxa"/>
          </w:tcPr>
          <w:p w:rsidR="0090591C" w:rsidRDefault="0090591C" w:rsidP="0090591C">
            <w:pPr>
              <w:jc w:val="center"/>
              <w:rPr>
                <w:rFonts w:ascii="ＭＳ ゴシック" w:eastAsia="ＭＳ ゴシック" w:hAnsi="ＭＳ ゴシック"/>
              </w:rPr>
            </w:pPr>
            <w:r>
              <w:rPr>
                <w:rFonts w:ascii="ＭＳ ゴシック" w:eastAsia="ＭＳ ゴシック" w:hAnsi="ＭＳ ゴシック" w:hint="eastAsia"/>
              </w:rPr>
              <w:t>根拠</w:t>
            </w:r>
          </w:p>
        </w:tc>
        <w:tc>
          <w:tcPr>
            <w:tcW w:w="9032" w:type="dxa"/>
          </w:tcPr>
          <w:p w:rsidR="0090591C" w:rsidRDefault="0090591C" w:rsidP="0090591C">
            <w:pPr>
              <w:rPr>
                <w:rFonts w:ascii="ＭＳ ゴシック" w:eastAsia="ＭＳ ゴシック" w:hAnsi="ＭＳ ゴシック"/>
              </w:rPr>
            </w:pPr>
            <w:r>
              <w:rPr>
                <w:rFonts w:ascii="ＭＳ ゴシック" w:eastAsia="ＭＳ ゴシック" w:hAnsi="ＭＳ ゴシック" w:hint="eastAsia"/>
              </w:rPr>
              <w:t>・基準条例　第</w:t>
            </w:r>
            <w:r w:rsidR="00943C44">
              <w:rPr>
                <w:rFonts w:ascii="ＭＳ ゴシック" w:eastAsia="ＭＳ ゴシック" w:hAnsi="ＭＳ ゴシック" w:hint="eastAsia"/>
              </w:rPr>
              <w:t>60</w:t>
            </w:r>
            <w:r>
              <w:rPr>
                <w:rFonts w:ascii="ＭＳ ゴシック" w:eastAsia="ＭＳ ゴシック" w:hAnsi="ＭＳ ゴシック" w:hint="eastAsia"/>
              </w:rPr>
              <w:t>条</w:t>
            </w:r>
            <w:r w:rsidR="00943C44">
              <w:rPr>
                <w:rFonts w:ascii="ＭＳ ゴシック" w:eastAsia="ＭＳ ゴシック" w:hAnsi="ＭＳ ゴシック" w:hint="eastAsia"/>
              </w:rPr>
              <w:t>の8</w:t>
            </w:r>
            <w:r>
              <w:rPr>
                <w:rFonts w:ascii="ＭＳ ゴシック" w:eastAsia="ＭＳ ゴシック" w:hAnsi="ＭＳ ゴシック" w:hint="eastAsia"/>
              </w:rPr>
              <w:t>第</w:t>
            </w:r>
            <w:r w:rsidR="00943C44">
              <w:rPr>
                <w:rFonts w:ascii="ＭＳ ゴシック" w:eastAsia="ＭＳ ゴシック" w:hAnsi="ＭＳ ゴシック" w:hint="eastAsia"/>
              </w:rPr>
              <w:t>2</w:t>
            </w:r>
            <w:r>
              <w:rPr>
                <w:rFonts w:ascii="ＭＳ ゴシック" w:eastAsia="ＭＳ ゴシック" w:hAnsi="ＭＳ ゴシック" w:hint="eastAsia"/>
              </w:rPr>
              <w:t>項</w:t>
            </w:r>
          </w:p>
        </w:tc>
      </w:tr>
    </w:tbl>
    <w:p w:rsidR="00C92365" w:rsidRDefault="00C92365">
      <w:pPr>
        <w:rPr>
          <w:rFonts w:ascii="ＭＳ ゴシック" w:eastAsia="ＭＳ ゴシック" w:hAnsi="ＭＳ ゴシック"/>
        </w:rPr>
      </w:pPr>
    </w:p>
    <w:p w:rsidR="009F09AB" w:rsidRDefault="009F09AB">
      <w:pPr>
        <w:rPr>
          <w:rFonts w:ascii="ＭＳ ゴシック" w:eastAsia="ＭＳ ゴシック" w:hAnsi="ＭＳ ゴシック"/>
        </w:rPr>
      </w:pPr>
    </w:p>
    <w:sectPr w:rsidR="009F09AB" w:rsidSect="00C9236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42F" w:rsidRDefault="00E6042F" w:rsidP="00E6042F">
      <w:r>
        <w:separator/>
      </w:r>
    </w:p>
  </w:endnote>
  <w:endnote w:type="continuationSeparator" w:id="0">
    <w:p w:rsidR="00E6042F" w:rsidRDefault="00E6042F" w:rsidP="00E6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42F" w:rsidRDefault="00E6042F" w:rsidP="00E6042F">
      <w:r>
        <w:separator/>
      </w:r>
    </w:p>
  </w:footnote>
  <w:footnote w:type="continuationSeparator" w:id="0">
    <w:p w:rsidR="00E6042F" w:rsidRDefault="00E6042F" w:rsidP="00E60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3A44A6"/>
    <w:multiLevelType w:val="hybridMultilevel"/>
    <w:tmpl w:val="26D2B000"/>
    <w:lvl w:ilvl="0" w:tplc="379E23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65"/>
    <w:rsid w:val="00044C24"/>
    <w:rsid w:val="0009583D"/>
    <w:rsid w:val="000E3208"/>
    <w:rsid w:val="00140D8D"/>
    <w:rsid w:val="00187C5E"/>
    <w:rsid w:val="002008A6"/>
    <w:rsid w:val="0026573F"/>
    <w:rsid w:val="00337D1A"/>
    <w:rsid w:val="00352DD9"/>
    <w:rsid w:val="00376ABE"/>
    <w:rsid w:val="00426158"/>
    <w:rsid w:val="00484C8E"/>
    <w:rsid w:val="004914C0"/>
    <w:rsid w:val="00530C3E"/>
    <w:rsid w:val="0058480D"/>
    <w:rsid w:val="00590948"/>
    <w:rsid w:val="005C43D8"/>
    <w:rsid w:val="00633423"/>
    <w:rsid w:val="0063488D"/>
    <w:rsid w:val="006D48F5"/>
    <w:rsid w:val="00722349"/>
    <w:rsid w:val="00742D40"/>
    <w:rsid w:val="007F71AE"/>
    <w:rsid w:val="007F7290"/>
    <w:rsid w:val="0090591C"/>
    <w:rsid w:val="00943C44"/>
    <w:rsid w:val="0096175F"/>
    <w:rsid w:val="009B2CCD"/>
    <w:rsid w:val="009F09AB"/>
    <w:rsid w:val="00A26C1F"/>
    <w:rsid w:val="00C9076D"/>
    <w:rsid w:val="00C92365"/>
    <w:rsid w:val="00CD3E72"/>
    <w:rsid w:val="00D9243E"/>
    <w:rsid w:val="00DA4B99"/>
    <w:rsid w:val="00DC36FF"/>
    <w:rsid w:val="00DE735D"/>
    <w:rsid w:val="00E6042F"/>
    <w:rsid w:val="00E825F7"/>
    <w:rsid w:val="00F077A0"/>
    <w:rsid w:val="00FC2E1E"/>
    <w:rsid w:val="00FE5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0B0F919"/>
  <w15:chartTrackingRefBased/>
  <w15:docId w15:val="{F7BC97AD-C3E5-4429-A3AD-CFC49D2F6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2365"/>
    <w:pPr>
      <w:ind w:leftChars="400" w:left="840"/>
    </w:pPr>
  </w:style>
  <w:style w:type="table" w:styleId="a4">
    <w:name w:val="Table Grid"/>
    <w:basedOn w:val="a1"/>
    <w:uiPriority w:val="39"/>
    <w:rsid w:val="00C92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6042F"/>
    <w:pPr>
      <w:tabs>
        <w:tab w:val="center" w:pos="4252"/>
        <w:tab w:val="right" w:pos="8504"/>
      </w:tabs>
      <w:snapToGrid w:val="0"/>
    </w:pPr>
  </w:style>
  <w:style w:type="character" w:customStyle="1" w:styleId="a6">
    <w:name w:val="ヘッダー (文字)"/>
    <w:basedOn w:val="a0"/>
    <w:link w:val="a5"/>
    <w:uiPriority w:val="99"/>
    <w:rsid w:val="00E6042F"/>
  </w:style>
  <w:style w:type="paragraph" w:styleId="a7">
    <w:name w:val="footer"/>
    <w:basedOn w:val="a"/>
    <w:link w:val="a8"/>
    <w:uiPriority w:val="99"/>
    <w:unhideWhenUsed/>
    <w:rsid w:val="00E6042F"/>
    <w:pPr>
      <w:tabs>
        <w:tab w:val="center" w:pos="4252"/>
        <w:tab w:val="right" w:pos="8504"/>
      </w:tabs>
      <w:snapToGrid w:val="0"/>
    </w:pPr>
  </w:style>
  <w:style w:type="character" w:customStyle="1" w:styleId="a8">
    <w:name w:val="フッター (文字)"/>
    <w:basedOn w:val="a0"/>
    <w:link w:val="a7"/>
    <w:uiPriority w:val="99"/>
    <w:rsid w:val="00E6042F"/>
  </w:style>
  <w:style w:type="paragraph" w:styleId="a9">
    <w:name w:val="Balloon Text"/>
    <w:basedOn w:val="a"/>
    <w:link w:val="aa"/>
    <w:uiPriority w:val="99"/>
    <w:semiHidden/>
    <w:unhideWhenUsed/>
    <w:rsid w:val="0042615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2615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386</TotalTime>
  <Pages>7</Pages>
  <Words>861</Words>
  <Characters>4911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小山市</dc:creator>
  <cp:keywords/>
  <dc:description/>
  <cp:lastModifiedBy>小山市</cp:lastModifiedBy>
  <cp:revision>33</cp:revision>
  <cp:lastPrinted>2020-03-14T04:59:00Z</cp:lastPrinted>
  <dcterms:created xsi:type="dcterms:W3CDTF">2020-02-20T08:52:00Z</dcterms:created>
  <dcterms:modified xsi:type="dcterms:W3CDTF">2020-03-14T05:03:00Z</dcterms:modified>
</cp:coreProperties>
</file>