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30" w:rsidRPr="00071C64" w:rsidRDefault="007F57E8" w:rsidP="007F57E8">
      <w:pPr>
        <w:tabs>
          <w:tab w:val="center" w:pos="4535"/>
          <w:tab w:val="left" w:pos="7770"/>
        </w:tabs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071C64">
        <w:rPr>
          <w:rFonts w:ascii="BIZ UDPゴシック" w:eastAsia="BIZ UDPゴシック" w:hAnsi="BIZ UDPゴシック"/>
          <w:b/>
          <w:sz w:val="28"/>
          <w:szCs w:val="28"/>
        </w:rPr>
        <w:tab/>
      </w:r>
      <w:r w:rsidRPr="00071C64">
        <w:rPr>
          <w:rFonts w:ascii="BIZ UDPゴシック" w:eastAsia="BIZ UDPゴシック" w:hAnsi="BIZ UDPゴシック" w:hint="eastAsia"/>
          <w:b/>
          <w:sz w:val="28"/>
          <w:szCs w:val="28"/>
        </w:rPr>
        <w:t>「おやまこどもプラン（</w:t>
      </w:r>
      <w:r w:rsidR="006F6636" w:rsidRPr="00071C64">
        <w:rPr>
          <w:rFonts w:ascii="BIZ UDPゴシック" w:eastAsia="BIZ UDPゴシック" w:hAnsi="BIZ UDPゴシック" w:hint="eastAsia"/>
          <w:b/>
          <w:sz w:val="28"/>
          <w:szCs w:val="28"/>
        </w:rPr>
        <w:t>案）</w:t>
      </w:r>
      <w:r w:rsidR="00F75AEB" w:rsidRPr="00071C64">
        <w:rPr>
          <w:rFonts w:ascii="BIZ UDPゴシック" w:eastAsia="BIZ UDPゴシック" w:hAnsi="BIZ UDPゴシック" w:hint="eastAsia"/>
          <w:b/>
          <w:sz w:val="28"/>
          <w:szCs w:val="28"/>
        </w:rPr>
        <w:t>」</w:t>
      </w:r>
      <w:r w:rsidR="006F6636" w:rsidRPr="00071C64">
        <w:rPr>
          <w:rFonts w:ascii="BIZ UDPゴシック" w:eastAsia="BIZ UDPゴシック" w:hAnsi="BIZ UDPゴシック" w:hint="eastAsia"/>
          <w:b/>
          <w:sz w:val="28"/>
          <w:szCs w:val="28"/>
        </w:rPr>
        <w:t>意見</w:t>
      </w:r>
      <w:r w:rsidRPr="00071C64">
        <w:rPr>
          <w:rFonts w:ascii="BIZ UDPゴシック" w:eastAsia="BIZ UDPゴシック" w:hAnsi="BIZ UDPゴシック" w:hint="eastAsia"/>
          <w:b/>
          <w:sz w:val="28"/>
          <w:szCs w:val="28"/>
        </w:rPr>
        <w:t>提出用紙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320"/>
      </w:tblGrid>
      <w:tr w:rsidR="007F57E8" w:rsidRPr="00071C64" w:rsidTr="00083C27">
        <w:tc>
          <w:tcPr>
            <w:tcW w:w="4680" w:type="dxa"/>
          </w:tcPr>
          <w:p w:rsidR="007F57E8" w:rsidRPr="00071C64" w:rsidRDefault="007F57E8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>氏名（※必須）</w:t>
            </w:r>
          </w:p>
          <w:p w:rsidR="007F57E8" w:rsidRPr="00071C64" w:rsidRDefault="007F57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20" w:type="dxa"/>
          </w:tcPr>
          <w:p w:rsidR="007F57E8" w:rsidRPr="00071C64" w:rsidRDefault="007F57E8" w:rsidP="007F57E8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>電話番号</w:t>
            </w:r>
          </w:p>
          <w:p w:rsidR="007F57E8" w:rsidRPr="00071C64" w:rsidRDefault="007F57E8" w:rsidP="007F57E8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 xml:space="preserve">　　　　　　　　―　　　　　　　―</w:t>
            </w:r>
          </w:p>
        </w:tc>
      </w:tr>
      <w:tr w:rsidR="007F57E8" w:rsidRPr="00071C64" w:rsidTr="00906DE3">
        <w:tc>
          <w:tcPr>
            <w:tcW w:w="9000" w:type="dxa"/>
            <w:gridSpan w:val="2"/>
          </w:tcPr>
          <w:p w:rsidR="007F57E8" w:rsidRPr="00071C64" w:rsidRDefault="007F57E8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>住所（※必須）</w:t>
            </w:r>
          </w:p>
          <w:p w:rsidR="007F57E8" w:rsidRPr="00071C64" w:rsidRDefault="007F57E8" w:rsidP="00B124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F57E8" w:rsidRPr="00071C64" w:rsidTr="00EC5B38">
        <w:tc>
          <w:tcPr>
            <w:tcW w:w="9000" w:type="dxa"/>
            <w:gridSpan w:val="2"/>
          </w:tcPr>
          <w:p w:rsidR="007F57E8" w:rsidRPr="00071C64" w:rsidRDefault="007F57E8" w:rsidP="00B12469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>意見提出者の区分(該当箇所に〇</w:t>
            </w:r>
            <w:r w:rsidRPr="00071C64">
              <w:rPr>
                <w:rFonts w:ascii="BIZ UDPゴシック" w:eastAsia="BIZ UDPゴシック" w:hAnsi="BIZ UDPゴシック"/>
              </w:rPr>
              <w:t>)</w:t>
            </w:r>
          </w:p>
          <w:p w:rsidR="007F57E8" w:rsidRPr="00071C64" w:rsidRDefault="007F57E8" w:rsidP="00B12469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 xml:space="preserve">１　市内に(　　在住　　・　　在勤　　・　　在学　　</w:t>
            </w:r>
            <w:r w:rsidRPr="00071C64">
              <w:rPr>
                <w:rFonts w:ascii="BIZ UDPゴシック" w:eastAsia="BIZ UDPゴシック" w:hAnsi="BIZ UDPゴシック"/>
              </w:rPr>
              <w:t>)</w:t>
            </w:r>
            <w:r w:rsidRPr="00071C64">
              <w:rPr>
                <w:rFonts w:ascii="BIZ UDPゴシック" w:eastAsia="BIZ UDPゴシック" w:hAnsi="BIZ UDPゴシック" w:hint="eastAsia"/>
              </w:rPr>
              <w:t>の方</w:t>
            </w:r>
          </w:p>
          <w:p w:rsidR="007F57E8" w:rsidRPr="00071C64" w:rsidRDefault="007F57E8" w:rsidP="00B12469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>２　市内に事務所又は事業所を有する方</w:t>
            </w:r>
          </w:p>
        </w:tc>
      </w:tr>
    </w:tbl>
    <w:p w:rsidR="004E0330" w:rsidRPr="00071C64" w:rsidRDefault="004E0330">
      <w:pPr>
        <w:rPr>
          <w:rFonts w:ascii="BIZ UDPゴシック" w:eastAsia="BIZ UDPゴシック" w:hAnsi="BIZ UDPゴシック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1C64" w:rsidRPr="00071C64" w:rsidTr="00FD00F8">
        <w:trPr>
          <w:trHeight w:val="712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71C64" w:rsidRPr="00071C64" w:rsidRDefault="00071C64" w:rsidP="00071C64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071C64">
              <w:rPr>
                <w:rFonts w:ascii="BIZ UDPゴシック" w:eastAsia="BIZ UDPゴシック" w:hAnsi="BIZ UDPゴシック" w:hint="eastAsia"/>
                <w:b/>
                <w:sz w:val="22"/>
              </w:rPr>
              <w:t>意見記入欄</w:t>
            </w:r>
          </w:p>
        </w:tc>
      </w:tr>
      <w:tr w:rsidR="00071C64" w:rsidRPr="00071C64" w:rsidTr="00FD00F8">
        <w:trPr>
          <w:trHeight w:val="454"/>
        </w:trPr>
        <w:tc>
          <w:tcPr>
            <w:tcW w:w="9639" w:type="dxa"/>
            <w:shd w:val="clear" w:color="auto" w:fill="FFFFFF" w:themeFill="background1"/>
            <w:vAlign w:val="center"/>
          </w:tcPr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  <w:r w:rsidRPr="00071C64">
              <w:rPr>
                <w:rFonts w:ascii="BIZ UDPゴシック" w:eastAsia="BIZ UDPゴシック" w:hAnsi="BIZ UDPゴシック" w:hint="eastAsia"/>
                <w:sz w:val="22"/>
              </w:rPr>
              <w:t>【全体的】</w:t>
            </w: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071C64" w:rsidRPr="00071C64" w:rsidTr="00FD00F8">
        <w:trPr>
          <w:trHeight w:val="454"/>
        </w:trPr>
        <w:tc>
          <w:tcPr>
            <w:tcW w:w="9639" w:type="dxa"/>
            <w:shd w:val="clear" w:color="auto" w:fill="FFFFFF" w:themeFill="background1"/>
            <w:vAlign w:val="center"/>
          </w:tcPr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  <w:r w:rsidRPr="00071C64">
              <w:rPr>
                <w:rFonts w:ascii="BIZ UDPゴシック" w:eastAsia="BIZ UDPゴシック" w:hAnsi="BIZ UDPゴシック" w:hint="eastAsia"/>
                <w:sz w:val="22"/>
              </w:rPr>
              <w:t>【第１章　計画の概要】</w:t>
            </w: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71C64" w:rsidRPr="00071C64" w:rsidTr="00FD00F8">
        <w:trPr>
          <w:trHeight w:val="454"/>
        </w:trPr>
        <w:tc>
          <w:tcPr>
            <w:tcW w:w="9639" w:type="dxa"/>
            <w:shd w:val="clear" w:color="auto" w:fill="FFFFFF" w:themeFill="background1"/>
            <w:vAlign w:val="center"/>
          </w:tcPr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  <w:r w:rsidRPr="00071C64">
              <w:rPr>
                <w:rFonts w:ascii="BIZ UDPゴシック" w:eastAsia="BIZ UDPゴシック" w:hAnsi="BIZ UDPゴシック" w:hint="eastAsia"/>
                <w:sz w:val="22"/>
              </w:rPr>
              <w:t>【第２章　計画ビジョンと体系】</w:t>
            </w: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71C64" w:rsidRPr="00071C64" w:rsidTr="00FD00F8">
        <w:trPr>
          <w:trHeight w:val="454"/>
        </w:trPr>
        <w:tc>
          <w:tcPr>
            <w:tcW w:w="9639" w:type="dxa"/>
            <w:shd w:val="clear" w:color="auto" w:fill="FFFFFF" w:themeFill="background1"/>
            <w:vAlign w:val="center"/>
          </w:tcPr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  <w:r w:rsidRPr="00071C64">
              <w:rPr>
                <w:rFonts w:ascii="BIZ UDPゴシック" w:eastAsia="BIZ UDPゴシック" w:hAnsi="BIZ UDPゴシック" w:hint="eastAsia"/>
                <w:sz w:val="22"/>
              </w:rPr>
              <w:t>【第３章　施策の展開】</w:t>
            </w: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71C64" w:rsidRPr="00071C64" w:rsidTr="00FD00F8">
        <w:trPr>
          <w:trHeight w:val="454"/>
        </w:trPr>
        <w:tc>
          <w:tcPr>
            <w:tcW w:w="9639" w:type="dxa"/>
            <w:shd w:val="clear" w:color="auto" w:fill="FFFFFF" w:themeFill="background1"/>
            <w:vAlign w:val="center"/>
          </w:tcPr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>【第４章　教育・保育及び地域子ども・子育て支援事業の「量の見込み」と「確保方策」】</w:t>
            </w: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71C64" w:rsidRPr="00071C64" w:rsidTr="00FD00F8">
        <w:trPr>
          <w:trHeight w:val="454"/>
        </w:trPr>
        <w:tc>
          <w:tcPr>
            <w:tcW w:w="9639" w:type="dxa"/>
            <w:shd w:val="clear" w:color="auto" w:fill="FFFFFF" w:themeFill="background1"/>
            <w:vAlign w:val="center"/>
          </w:tcPr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>【第５章　新・放課後子ども総合プランの推進】</w:t>
            </w: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071C64" w:rsidRPr="00071C64" w:rsidRDefault="00071C64" w:rsidP="00071C64">
      <w:pPr>
        <w:jc w:val="right"/>
        <w:rPr>
          <w:rFonts w:ascii="BIZ UDPゴシック" w:eastAsia="BIZ UDPゴシック" w:hAnsi="BIZ UDPゴシック"/>
          <w:b/>
        </w:rPr>
      </w:pPr>
      <w:r w:rsidRPr="00071C64">
        <w:rPr>
          <w:rFonts w:ascii="BIZ UDPゴシック" w:eastAsia="BIZ UDPゴシック" w:hAnsi="BIZ UDPゴシック" w:hint="eastAsia"/>
          <w:b/>
        </w:rPr>
        <w:t>(裏面に続きます</w:t>
      </w:r>
      <w:r w:rsidRPr="00071C64">
        <w:rPr>
          <w:rFonts w:ascii="BIZ UDPゴシック" w:eastAsia="BIZ UDPゴシック" w:hAnsi="BIZ UDPゴシック"/>
          <w:b/>
        </w:rPr>
        <w:t>)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1C64" w:rsidRPr="00071C64" w:rsidTr="00FD00F8">
        <w:trPr>
          <w:trHeight w:val="454"/>
        </w:trPr>
        <w:tc>
          <w:tcPr>
            <w:tcW w:w="9639" w:type="dxa"/>
            <w:shd w:val="clear" w:color="auto" w:fill="FFFFFF" w:themeFill="background1"/>
            <w:vAlign w:val="center"/>
          </w:tcPr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lastRenderedPageBreak/>
              <w:t>【第６章　計画の推進体制と進捗管理】</w:t>
            </w: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71C64" w:rsidRPr="00071C64" w:rsidTr="001A1E04">
        <w:trPr>
          <w:trHeight w:val="8637"/>
        </w:trPr>
        <w:tc>
          <w:tcPr>
            <w:tcW w:w="9639" w:type="dxa"/>
            <w:shd w:val="clear" w:color="auto" w:fill="FFFFFF" w:themeFill="background1"/>
            <w:vAlign w:val="center"/>
          </w:tcPr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  <w:r w:rsidRPr="00071C64">
              <w:rPr>
                <w:rFonts w:ascii="BIZ UDPゴシック" w:eastAsia="BIZ UDPゴシック" w:hAnsi="BIZ UDPゴシック" w:hint="eastAsia"/>
              </w:rPr>
              <w:t>【その他(概要版やこども版</w:t>
            </w:r>
            <w:r w:rsidR="002A6EB7">
              <w:rPr>
                <w:rFonts w:ascii="BIZ UDPゴシック" w:eastAsia="BIZ UDPゴシック" w:hAnsi="BIZ UDPゴシック" w:hint="eastAsia"/>
              </w:rPr>
              <w:t>への意見や上枠で書ききれなかった意見をご記入ください</w:t>
            </w:r>
            <w:r w:rsidRPr="00071C64">
              <w:rPr>
                <w:rFonts w:ascii="BIZ UDPゴシック" w:eastAsia="BIZ UDPゴシック" w:hAnsi="BIZ UDPゴシック"/>
              </w:rPr>
              <w:t>)</w:t>
            </w:r>
            <w:r w:rsidRPr="00071C64">
              <w:rPr>
                <w:rFonts w:ascii="BIZ UDPゴシック" w:eastAsia="BIZ UDPゴシック" w:hAnsi="BIZ UDPゴシック" w:hint="eastAsia"/>
              </w:rPr>
              <w:t>】</w:t>
            </w: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071C64" w:rsidRPr="00071C64" w:rsidRDefault="00071C64" w:rsidP="00FD00F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071C64" w:rsidRPr="00071C64" w:rsidRDefault="00071C64" w:rsidP="00071C64">
      <w:pPr>
        <w:rPr>
          <w:rFonts w:ascii="BIZ UDPゴシック" w:eastAsia="BIZ UDPゴシック" w:hAnsi="BIZ UDPゴシック"/>
        </w:rPr>
      </w:pPr>
    </w:p>
    <w:p w:rsidR="004E0330" w:rsidRDefault="00BB2695">
      <w:pPr>
        <w:rPr>
          <w:rFonts w:ascii="BIZ UDPゴシック" w:eastAsia="BIZ UDPゴシック" w:hAnsi="BIZ UDPゴシック"/>
          <w:b/>
          <w:u w:val="single"/>
        </w:rPr>
      </w:pPr>
      <w:r w:rsidRPr="00071C64">
        <w:rPr>
          <w:rFonts w:ascii="BIZ UDPゴシック" w:eastAsia="BIZ UDPゴシック" w:hAnsi="BIZ UDPゴシック" w:hint="eastAsia"/>
          <w:b/>
          <w:u w:val="single"/>
        </w:rPr>
        <w:t>提出期限　　　　令和</w:t>
      </w:r>
      <w:r w:rsidR="007F57E8" w:rsidRPr="00071C64">
        <w:rPr>
          <w:rFonts w:ascii="BIZ UDPゴシック" w:eastAsia="BIZ UDPゴシック" w:hAnsi="BIZ UDPゴシック" w:hint="eastAsia"/>
          <w:b/>
          <w:u w:val="single"/>
        </w:rPr>
        <w:t>７</w:t>
      </w:r>
      <w:r w:rsidR="00385778" w:rsidRPr="00071C64">
        <w:rPr>
          <w:rFonts w:ascii="BIZ UDPゴシック" w:eastAsia="BIZ UDPゴシック" w:hAnsi="BIZ UDPゴシック" w:hint="eastAsia"/>
          <w:b/>
          <w:u w:val="single"/>
        </w:rPr>
        <w:t>年</w:t>
      </w:r>
      <w:r w:rsidR="00D61E2F">
        <w:rPr>
          <w:rFonts w:ascii="BIZ UDPゴシック" w:eastAsia="BIZ UDPゴシック" w:hAnsi="BIZ UDPゴシック"/>
          <w:b/>
          <w:u w:val="single"/>
        </w:rPr>
        <w:t>2</w:t>
      </w:r>
      <w:r w:rsidR="00385778" w:rsidRPr="00071C64">
        <w:rPr>
          <w:rFonts w:ascii="BIZ UDPゴシック" w:eastAsia="BIZ UDPゴシック" w:hAnsi="BIZ UDPゴシック" w:hint="eastAsia"/>
          <w:b/>
          <w:u w:val="single"/>
        </w:rPr>
        <w:t>月</w:t>
      </w:r>
      <w:r w:rsidR="007F57E8" w:rsidRPr="00071C64">
        <w:rPr>
          <w:rFonts w:ascii="BIZ UDPゴシック" w:eastAsia="BIZ UDPゴシック" w:hAnsi="BIZ UDPゴシック" w:hint="eastAsia"/>
          <w:b/>
          <w:u w:val="single"/>
        </w:rPr>
        <w:t>７</w:t>
      </w:r>
      <w:r w:rsidR="00385778" w:rsidRPr="00071C64">
        <w:rPr>
          <w:rFonts w:ascii="BIZ UDPゴシック" w:eastAsia="BIZ UDPゴシック" w:hAnsi="BIZ UDPゴシック" w:hint="eastAsia"/>
          <w:b/>
          <w:u w:val="single"/>
        </w:rPr>
        <w:t>日（</w:t>
      </w:r>
      <w:r w:rsidR="007F57E8" w:rsidRPr="00071C64">
        <w:rPr>
          <w:rFonts w:ascii="BIZ UDPゴシック" w:eastAsia="BIZ UDPゴシック" w:hAnsi="BIZ UDPゴシック" w:hint="eastAsia"/>
          <w:b/>
          <w:u w:val="single"/>
        </w:rPr>
        <w:t>金</w:t>
      </w:r>
      <w:r w:rsidR="004E0330" w:rsidRPr="00071C64">
        <w:rPr>
          <w:rFonts w:ascii="BIZ UDPゴシック" w:eastAsia="BIZ UDPゴシック" w:hAnsi="BIZ UDPゴシック" w:hint="eastAsia"/>
          <w:b/>
          <w:u w:val="single"/>
        </w:rPr>
        <w:t>）</w:t>
      </w:r>
      <w:r w:rsidR="00D61E2F">
        <w:rPr>
          <w:rFonts w:ascii="BIZ UDPゴシック" w:eastAsia="BIZ UDPゴシック" w:hAnsi="BIZ UDPゴシック" w:hint="eastAsia"/>
          <w:b/>
          <w:u w:val="single"/>
        </w:rPr>
        <w:t>までに「こども政策課」</w:t>
      </w:r>
      <w:r w:rsidR="001A1E04">
        <w:rPr>
          <w:rFonts w:ascii="BIZ UDPゴシック" w:eastAsia="BIZ UDPゴシック" w:hAnsi="BIZ UDPゴシック" w:hint="eastAsia"/>
          <w:b/>
          <w:u w:val="single"/>
        </w:rPr>
        <w:t>必着</w:t>
      </w:r>
    </w:p>
    <w:p w:rsidR="001A1E04" w:rsidRPr="001A1E04" w:rsidRDefault="001A1E04">
      <w:pPr>
        <w:rPr>
          <w:rFonts w:ascii="BIZ UDPゴシック" w:eastAsia="BIZ UDPゴシック" w:hAnsi="BIZ UDPゴシック"/>
        </w:rPr>
      </w:pPr>
      <w:r w:rsidRPr="001A1E04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必須事項（氏名・住所</w:t>
      </w:r>
      <w:r w:rsidRPr="001A1E04">
        <w:rPr>
          <w:rFonts w:ascii="BIZ UDPゴシック" w:eastAsia="BIZ UDPゴシック" w:hAnsi="BIZ UDPゴシック" w:hint="eastAsia"/>
        </w:rPr>
        <w:t>）の記入の無いものは</w:t>
      </w:r>
      <w:r>
        <w:rPr>
          <w:rFonts w:ascii="BIZ UDPゴシック" w:eastAsia="BIZ UDPゴシック" w:hAnsi="BIZ UDPゴシック" w:hint="eastAsia"/>
        </w:rPr>
        <w:t>、意見として取り扱うことができません。</w:t>
      </w:r>
    </w:p>
    <w:p w:rsidR="007F57E8" w:rsidRPr="00071C64" w:rsidRDefault="007F57E8" w:rsidP="009E065E">
      <w:pPr>
        <w:ind w:left="210" w:hangingChars="100" w:hanging="210"/>
        <w:rPr>
          <w:rFonts w:ascii="BIZ UDPゴシック" w:eastAsia="BIZ UDPゴシック" w:hAnsi="BIZ UDPゴシック"/>
        </w:rPr>
      </w:pPr>
      <w:r w:rsidRPr="00071C64">
        <w:rPr>
          <w:rFonts w:ascii="BIZ UDPゴシック" w:eastAsia="BIZ UDPゴシック" w:hAnsi="BIZ UDPゴシック" w:hint="eastAsia"/>
        </w:rPr>
        <w:t>※該当するページなど、具体的箇所を明示してください。記入欄が足りないときは、別紙を添付してください。</w:t>
      </w:r>
      <w:r w:rsidR="001A1E04">
        <w:rPr>
          <w:rFonts w:ascii="BIZ UDPゴシック" w:eastAsia="BIZ UDPゴシック" w:hAnsi="BIZ UDPゴシック" w:hint="eastAsia"/>
        </w:rPr>
        <w:t>ただし、同じように氏名・住所のご記入をお願いいたします。</w:t>
      </w:r>
    </w:p>
    <w:p w:rsidR="007F57E8" w:rsidRPr="00071C64" w:rsidRDefault="007F57E8" w:rsidP="007F57E8">
      <w:pPr>
        <w:ind w:left="210" w:hangingChars="100" w:hanging="210"/>
        <w:rPr>
          <w:rFonts w:ascii="BIZ UDPゴシック" w:eastAsia="BIZ UDPゴシック" w:hAnsi="BIZ UDPゴシック"/>
        </w:rPr>
      </w:pPr>
      <w:r w:rsidRPr="00071C64">
        <w:rPr>
          <w:rFonts w:ascii="BIZ UDPゴシック" w:eastAsia="BIZ UDPゴシック" w:hAnsi="BIZ UDPゴシック" w:hint="eastAsia"/>
        </w:rPr>
        <w:t>※法人その他の団体にあっては、住所欄に事務所または事業所の所在地、氏名欄に名称および代表者の氏名をご記入ください。</w:t>
      </w:r>
      <w:bookmarkStart w:id="0" w:name="_GoBack"/>
      <w:bookmarkEnd w:id="0"/>
    </w:p>
    <w:p w:rsidR="007F57E8" w:rsidRPr="00071C64" w:rsidRDefault="007F57E8" w:rsidP="007F57E8">
      <w:pPr>
        <w:rPr>
          <w:rFonts w:ascii="BIZ UDPゴシック" w:eastAsia="BIZ UDPゴシック" w:hAnsi="BIZ UDPゴシック"/>
        </w:rPr>
      </w:pPr>
      <w:r w:rsidRPr="00071C64">
        <w:rPr>
          <w:rFonts w:ascii="BIZ UDPゴシック" w:eastAsia="BIZ UDPゴシック" w:hAnsi="BIZ UDPゴシック" w:hint="eastAsia"/>
        </w:rPr>
        <w:t>※電話や口頭でのご意見はお受けできません。</w:t>
      </w:r>
    </w:p>
    <w:p w:rsidR="00385778" w:rsidRPr="00071C64" w:rsidRDefault="007F57E8" w:rsidP="007F57E8">
      <w:pPr>
        <w:rPr>
          <w:rFonts w:ascii="BIZ UDPゴシック" w:eastAsia="BIZ UDPゴシック" w:hAnsi="BIZ UDPゴシック"/>
        </w:rPr>
      </w:pPr>
      <w:r w:rsidRPr="00071C64">
        <w:rPr>
          <w:rFonts w:ascii="BIZ UDPゴシック" w:eastAsia="BIZ UDPゴシック" w:hAnsi="BIZ UDPゴシック" w:hint="eastAsia"/>
        </w:rPr>
        <w:t>※いただきましたご意見に対して個別の回答はいたしません。</w:t>
      </w:r>
    </w:p>
    <w:p w:rsidR="00AD67DC" w:rsidRPr="00071C64" w:rsidRDefault="006F6636">
      <w:pPr>
        <w:rPr>
          <w:rFonts w:ascii="BIZ UDPゴシック" w:eastAsia="BIZ UDPゴシック" w:hAnsi="BIZ UDPゴシック"/>
        </w:rPr>
      </w:pPr>
      <w:r w:rsidRPr="00071C64">
        <w:rPr>
          <w:rFonts w:ascii="BIZ UDPゴシック" w:eastAsia="BIZ UDPゴシック" w:hAnsi="BIZ UDPゴシック" w:hint="eastAsia"/>
        </w:rPr>
        <w:t>※</w:t>
      </w:r>
      <w:r w:rsidR="00EC1AE6" w:rsidRPr="00071C64">
        <w:rPr>
          <w:rFonts w:ascii="BIZ UDPゴシック" w:eastAsia="BIZ UDPゴシック" w:hAnsi="BIZ UDPゴシック" w:hint="eastAsia"/>
        </w:rPr>
        <w:t>意見募集結果の公表の際には、ご意見の内容以外（住所、氏名）は公表いたしません。</w:t>
      </w:r>
    </w:p>
    <w:sectPr w:rsidR="00AD67DC" w:rsidRPr="00071C64" w:rsidSect="00781877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39" w:rsidRDefault="00B54639" w:rsidP="00385778">
      <w:r>
        <w:separator/>
      </w:r>
    </w:p>
  </w:endnote>
  <w:endnote w:type="continuationSeparator" w:id="0">
    <w:p w:rsidR="00B54639" w:rsidRDefault="00B54639" w:rsidP="0038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43" w:rsidRPr="00810743" w:rsidRDefault="00810743">
    <w:pPr>
      <w:pStyle w:val="a6"/>
      <w:jc w:val="center"/>
      <w:rPr>
        <w:sz w:val="24"/>
      </w:rPr>
    </w:pPr>
  </w:p>
  <w:p w:rsidR="00810743" w:rsidRDefault="008107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39" w:rsidRDefault="00B54639" w:rsidP="00385778">
      <w:r>
        <w:separator/>
      </w:r>
    </w:p>
  </w:footnote>
  <w:footnote w:type="continuationSeparator" w:id="0">
    <w:p w:rsidR="00B54639" w:rsidRDefault="00B54639" w:rsidP="0038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E5" w:rsidRPr="0098131C" w:rsidRDefault="007712E5" w:rsidP="00A74A83">
    <w:pPr>
      <w:pStyle w:val="a4"/>
      <w:ind w:right="210"/>
      <w:jc w:val="right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330"/>
    <w:rsid w:val="00071C64"/>
    <w:rsid w:val="000A2626"/>
    <w:rsid w:val="000D488B"/>
    <w:rsid w:val="001A1E04"/>
    <w:rsid w:val="001B217E"/>
    <w:rsid w:val="002A559F"/>
    <w:rsid w:val="002A6EB7"/>
    <w:rsid w:val="00385778"/>
    <w:rsid w:val="00473FF6"/>
    <w:rsid w:val="00474E27"/>
    <w:rsid w:val="004E0330"/>
    <w:rsid w:val="00512C61"/>
    <w:rsid w:val="00643869"/>
    <w:rsid w:val="006F6636"/>
    <w:rsid w:val="007712E5"/>
    <w:rsid w:val="00781877"/>
    <w:rsid w:val="007F57E8"/>
    <w:rsid w:val="00810743"/>
    <w:rsid w:val="008B1CC5"/>
    <w:rsid w:val="008E17BB"/>
    <w:rsid w:val="0098131C"/>
    <w:rsid w:val="00983DD2"/>
    <w:rsid w:val="009E065E"/>
    <w:rsid w:val="00A74A83"/>
    <w:rsid w:val="00AD5C3C"/>
    <w:rsid w:val="00AD67DC"/>
    <w:rsid w:val="00B05294"/>
    <w:rsid w:val="00B12469"/>
    <w:rsid w:val="00B54639"/>
    <w:rsid w:val="00BB2695"/>
    <w:rsid w:val="00C21F13"/>
    <w:rsid w:val="00CF0934"/>
    <w:rsid w:val="00D03269"/>
    <w:rsid w:val="00D57632"/>
    <w:rsid w:val="00D61E2F"/>
    <w:rsid w:val="00DC5911"/>
    <w:rsid w:val="00DF5EA3"/>
    <w:rsid w:val="00EA5A57"/>
    <w:rsid w:val="00EC1AE6"/>
    <w:rsid w:val="00F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E7047"/>
  <w15:docId w15:val="{F62EDB67-AA07-4720-8C74-30BF0584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778"/>
  </w:style>
  <w:style w:type="paragraph" w:styleId="a6">
    <w:name w:val="footer"/>
    <w:basedOn w:val="a"/>
    <w:link w:val="a7"/>
    <w:uiPriority w:val="99"/>
    <w:unhideWhenUsed/>
    <w:rsid w:val="0038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778"/>
  </w:style>
  <w:style w:type="character" w:styleId="a8">
    <w:name w:val="Hyperlink"/>
    <w:basedOn w:val="a0"/>
    <w:uiPriority w:val="99"/>
    <w:unhideWhenUsed/>
    <w:rsid w:val="006F663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A838-A548-4AA5-96A0-7D676A6D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25</cp:revision>
  <cp:lastPrinted>2020-01-21T09:37:00Z</cp:lastPrinted>
  <dcterms:created xsi:type="dcterms:W3CDTF">2013-12-26T02:02:00Z</dcterms:created>
  <dcterms:modified xsi:type="dcterms:W3CDTF">2024-12-27T07:52:00Z</dcterms:modified>
</cp:coreProperties>
</file>