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48C" w:rsidRPr="00AC0A81" w:rsidRDefault="00C6048C" w:rsidP="00C6048C">
      <w:pPr>
        <w:rPr>
          <w:rFonts w:ascii="ＭＳ 明朝" w:hAnsi="ＭＳ 明朝"/>
          <w:spacing w:val="2"/>
          <w:sz w:val="24"/>
          <w:szCs w:val="24"/>
        </w:rPr>
      </w:pPr>
      <w:r w:rsidRPr="00AC0A81">
        <w:rPr>
          <w:rFonts w:ascii="ＭＳ 明朝" w:hAnsi="ＭＳ 明朝" w:hint="eastAsia"/>
          <w:sz w:val="24"/>
          <w:szCs w:val="24"/>
        </w:rPr>
        <w:t>様式第４号の２（第３条関係）</w:t>
      </w:r>
    </w:p>
    <w:p w:rsidR="00C6048C" w:rsidRPr="00AC0A81" w:rsidRDefault="00C6048C" w:rsidP="00C6048C">
      <w:pPr>
        <w:jc w:val="center"/>
        <w:rPr>
          <w:rFonts w:ascii="ＭＳ 明朝" w:hAnsi="ＭＳ 明朝" w:hint="eastAsia"/>
          <w:sz w:val="24"/>
          <w:szCs w:val="24"/>
        </w:rPr>
      </w:pPr>
      <w:r w:rsidRPr="00AC0A81">
        <w:rPr>
          <w:rFonts w:ascii="ＭＳ 明朝" w:hAnsi="ＭＳ 明朝" w:hint="eastAsia"/>
          <w:sz w:val="24"/>
          <w:szCs w:val="24"/>
        </w:rPr>
        <w:t>水道施設概要調書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783"/>
        <w:gridCol w:w="992"/>
        <w:gridCol w:w="978"/>
        <w:gridCol w:w="865"/>
        <w:gridCol w:w="113"/>
        <w:gridCol w:w="189"/>
        <w:gridCol w:w="359"/>
        <w:gridCol w:w="189"/>
        <w:gridCol w:w="142"/>
        <w:gridCol w:w="99"/>
        <w:gridCol w:w="468"/>
        <w:gridCol w:w="354"/>
        <w:gridCol w:w="156"/>
        <w:gridCol w:w="199"/>
        <w:gridCol w:w="567"/>
        <w:gridCol w:w="212"/>
        <w:gridCol w:w="118"/>
        <w:gridCol w:w="860"/>
        <w:gridCol w:w="1645"/>
      </w:tblGrid>
      <w:tr w:rsidR="00C6048C" w:rsidRPr="00AC0A81" w:rsidTr="0082245D">
        <w:trPr>
          <w:trHeight w:val="395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水道施設の概要</w:t>
            </w:r>
          </w:p>
        </w:tc>
        <w:tc>
          <w:tcPr>
            <w:tcW w:w="7513" w:type="dxa"/>
            <w:gridSpan w:val="17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</w:tr>
      <w:tr w:rsidR="00C6048C" w:rsidRPr="00AC0A81" w:rsidTr="0082245D">
        <w:trPr>
          <w:trHeight w:val="377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給水区域</w:t>
            </w:r>
          </w:p>
        </w:tc>
        <w:tc>
          <w:tcPr>
            <w:tcW w:w="7513" w:type="dxa"/>
            <w:gridSpan w:val="17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</w:tr>
      <w:tr w:rsidR="00C6048C" w:rsidRPr="00AC0A81" w:rsidTr="0082245D">
        <w:trPr>
          <w:trHeight w:val="377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給水人口</w:t>
            </w:r>
          </w:p>
        </w:tc>
        <w:tc>
          <w:tcPr>
            <w:tcW w:w="21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計画給水人口(n)</w:t>
            </w:r>
          </w:p>
        </w:tc>
        <w:tc>
          <w:tcPr>
            <w:tcW w:w="125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人</w:t>
            </w:r>
          </w:p>
        </w:tc>
        <w:tc>
          <w:tcPr>
            <w:tcW w:w="246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現在居住人口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人</w:t>
            </w:r>
          </w:p>
        </w:tc>
      </w:tr>
      <w:tr w:rsidR="00C6048C" w:rsidRPr="00AC0A81" w:rsidTr="0082245D">
        <w:trPr>
          <w:trHeight w:val="395"/>
        </w:trPr>
        <w:tc>
          <w:tcPr>
            <w:tcW w:w="2269" w:type="dxa"/>
            <w:gridSpan w:val="3"/>
            <w:vMerge w:val="restart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給水量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AC0A81">
              <w:rPr>
                <w:rFonts w:ascii="ＭＳ 明朝" w:hAnsi="ＭＳ 明朝" w:hint="eastAsia"/>
                <w:sz w:val="20"/>
                <w:szCs w:val="20"/>
              </w:rPr>
              <w:t>1人1日平均(a)</w:t>
            </w:r>
          </w:p>
        </w:tc>
        <w:tc>
          <w:tcPr>
            <w:tcW w:w="1559" w:type="dxa"/>
            <w:gridSpan w:val="7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</w:rPr>
              <w:t>L/日</w:t>
            </w:r>
          </w:p>
        </w:tc>
        <w:tc>
          <w:tcPr>
            <w:tcW w:w="2466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ind w:rightChars="-21" w:right="-44"/>
              <w:rPr>
                <w:rFonts w:ascii="ＭＳ 明朝" w:hAnsi="ＭＳ 明朝" w:hint="eastAsia"/>
                <w:spacing w:val="2"/>
                <w:sz w:val="20"/>
                <w:szCs w:val="20"/>
              </w:rPr>
            </w:pP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</w:rPr>
              <w:t>1日平均(n×a/1000)</w:t>
            </w:r>
          </w:p>
        </w:tc>
        <w:tc>
          <w:tcPr>
            <w:tcW w:w="164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 w:val="20"/>
                <w:szCs w:val="20"/>
              </w:rPr>
            </w:pP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</w:rPr>
              <w:t>m</w:t>
            </w: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  <w:vertAlign w:val="superscript"/>
              </w:rPr>
              <w:t>3</w:t>
            </w: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</w:rPr>
              <w:t>/日</w:t>
            </w:r>
          </w:p>
        </w:tc>
      </w:tr>
      <w:tr w:rsidR="00C6048C" w:rsidRPr="00AC0A81" w:rsidTr="0082245D">
        <w:trPr>
          <w:trHeight w:val="395"/>
        </w:trPr>
        <w:tc>
          <w:tcPr>
            <w:tcW w:w="2269" w:type="dxa"/>
            <w:gridSpan w:val="3"/>
            <w:vMerge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 w:val="20"/>
                <w:szCs w:val="20"/>
              </w:rPr>
            </w:pPr>
            <w:r w:rsidRPr="00AC0A81">
              <w:rPr>
                <w:rFonts w:ascii="ＭＳ 明朝" w:hAnsi="ＭＳ 明朝" w:hint="eastAsia"/>
                <w:sz w:val="20"/>
                <w:szCs w:val="20"/>
              </w:rPr>
              <w:t>1人1日最大(b)</w:t>
            </w:r>
          </w:p>
        </w:tc>
        <w:tc>
          <w:tcPr>
            <w:tcW w:w="1559" w:type="dxa"/>
            <w:gridSpan w:val="7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 w:val="20"/>
                <w:szCs w:val="20"/>
              </w:rPr>
            </w:pP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</w:rPr>
              <w:t>L/日</w:t>
            </w:r>
          </w:p>
        </w:tc>
        <w:tc>
          <w:tcPr>
            <w:tcW w:w="2466" w:type="dxa"/>
            <w:gridSpan w:val="7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 w:val="20"/>
                <w:szCs w:val="20"/>
              </w:rPr>
            </w:pP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</w:rPr>
              <w:t>1日最大(n×a/1000)</w:t>
            </w:r>
          </w:p>
        </w:tc>
        <w:tc>
          <w:tcPr>
            <w:tcW w:w="164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 w:val="20"/>
                <w:szCs w:val="20"/>
              </w:rPr>
            </w:pP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</w:rPr>
              <w:t>m</w:t>
            </w: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  <w:vertAlign w:val="superscript"/>
              </w:rPr>
              <w:t>3</w:t>
            </w: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</w:rPr>
              <w:t>/日</w:t>
            </w:r>
          </w:p>
        </w:tc>
      </w:tr>
      <w:tr w:rsidR="00C6048C" w:rsidRPr="00AC0A81" w:rsidTr="0082245D">
        <w:trPr>
          <w:trHeight w:val="395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水源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center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No.1</w:t>
            </w: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center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No.2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center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No.3</w:t>
            </w:r>
          </w:p>
        </w:tc>
      </w:tr>
      <w:tr w:rsidR="00C6048C" w:rsidRPr="00AC0A81" w:rsidTr="0082245D">
        <w:trPr>
          <w:trHeight w:val="395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施設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水源種別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</w:tr>
      <w:tr w:rsidR="00C6048C" w:rsidRPr="00AC0A81" w:rsidTr="0082245D">
        <w:trPr>
          <w:trHeight w:val="493"/>
        </w:trPr>
        <w:tc>
          <w:tcPr>
            <w:tcW w:w="494" w:type="dxa"/>
            <w:vMerge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水源位置</w:t>
            </w:r>
          </w:p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（地番）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</w:tr>
      <w:tr w:rsidR="00C6048C" w:rsidRPr="00AC0A81" w:rsidTr="0082245D">
        <w:trPr>
          <w:trHeight w:val="395"/>
        </w:trPr>
        <w:tc>
          <w:tcPr>
            <w:tcW w:w="494" w:type="dxa"/>
            <w:vMerge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取水方法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</w:tr>
      <w:tr w:rsidR="00C6048C" w:rsidRPr="00AC0A81" w:rsidTr="0082245D">
        <w:trPr>
          <w:trHeight w:val="390"/>
        </w:trPr>
        <w:tc>
          <w:tcPr>
            <w:tcW w:w="494" w:type="dxa"/>
            <w:vMerge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取水可能量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</w:tr>
      <w:tr w:rsidR="00C6048C" w:rsidRPr="00AC0A81" w:rsidTr="0082245D">
        <w:trPr>
          <w:trHeight w:val="395"/>
        </w:trPr>
        <w:tc>
          <w:tcPr>
            <w:tcW w:w="494" w:type="dxa"/>
            <w:vMerge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計画取水量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</w:tr>
      <w:tr w:rsidR="00C6048C" w:rsidRPr="00AC0A81" w:rsidTr="0082245D">
        <w:trPr>
          <w:trHeight w:val="431"/>
        </w:trPr>
        <w:tc>
          <w:tcPr>
            <w:tcW w:w="494" w:type="dxa"/>
            <w:vMerge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構造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</w:tr>
      <w:tr w:rsidR="00C6048C" w:rsidRPr="00AC0A81" w:rsidTr="0082245D">
        <w:trPr>
          <w:trHeight w:val="422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井戸構造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口径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</w:tr>
      <w:tr w:rsidR="00C6048C" w:rsidRPr="00AC0A81" w:rsidTr="0082245D">
        <w:trPr>
          <w:trHeight w:val="399"/>
        </w:trPr>
        <w:tc>
          <w:tcPr>
            <w:tcW w:w="494" w:type="dxa"/>
            <w:vMerge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井戸の深さ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</w:tr>
      <w:tr w:rsidR="00C6048C" w:rsidRPr="00AC0A81" w:rsidTr="0082245D">
        <w:trPr>
          <w:trHeight w:val="419"/>
        </w:trPr>
        <w:tc>
          <w:tcPr>
            <w:tcW w:w="494" w:type="dxa"/>
            <w:vMerge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ｽﾄﾚｰﾅｰの位置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</w:tr>
      <w:tr w:rsidR="00C6048C" w:rsidRPr="00AC0A81" w:rsidTr="0082245D">
        <w:trPr>
          <w:trHeight w:val="377"/>
        </w:trPr>
        <w:tc>
          <w:tcPr>
            <w:tcW w:w="494" w:type="dxa"/>
            <w:vMerge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揚水機の</w:t>
            </w:r>
          </w:p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吐出口断面積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</w:tr>
      <w:tr w:rsidR="00C6048C" w:rsidRPr="00AC0A81" w:rsidTr="0082245D">
        <w:trPr>
          <w:trHeight w:val="407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浄水方法</w:t>
            </w: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滅菌方法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</w:tr>
      <w:tr w:rsidR="00C6048C" w:rsidRPr="00AC0A81" w:rsidTr="0082245D">
        <w:trPr>
          <w:trHeight w:val="395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浄水施設の構造</w:t>
            </w:r>
          </w:p>
        </w:tc>
        <w:tc>
          <w:tcPr>
            <w:tcW w:w="7513" w:type="dxa"/>
            <w:gridSpan w:val="17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</w:tr>
      <w:tr w:rsidR="00C6048C" w:rsidRPr="00AC0A81" w:rsidTr="0082245D">
        <w:trPr>
          <w:trHeight w:val="317"/>
        </w:trPr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送水施設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</w:rPr>
              <w:t>ポンプ</w:t>
            </w:r>
          </w:p>
        </w:tc>
        <w:tc>
          <w:tcPr>
            <w:tcW w:w="3756" w:type="dxa"/>
            <w:gridSpan w:val="10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distribute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口径（　　　　　　　　　mm）</w:t>
            </w:r>
          </w:p>
        </w:tc>
        <w:tc>
          <w:tcPr>
            <w:tcW w:w="3757" w:type="dxa"/>
            <w:gridSpan w:val="7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distribute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出力（　　　　　　　　kW）</w:t>
            </w:r>
          </w:p>
        </w:tc>
      </w:tr>
      <w:tr w:rsidR="00C6048C" w:rsidRPr="00AC0A81" w:rsidTr="0082245D">
        <w:trPr>
          <w:trHeight w:val="265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送水管</w:t>
            </w:r>
          </w:p>
        </w:tc>
        <w:tc>
          <w:tcPr>
            <w:tcW w:w="3756" w:type="dxa"/>
            <w:gridSpan w:val="10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distribute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口径（　　　　　　　　　mm）</w:t>
            </w:r>
          </w:p>
        </w:tc>
        <w:tc>
          <w:tcPr>
            <w:tcW w:w="3757" w:type="dxa"/>
            <w:gridSpan w:val="7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distribute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延長（　　　　　　　　m）</w:t>
            </w:r>
          </w:p>
        </w:tc>
      </w:tr>
      <w:tr w:rsidR="00C6048C" w:rsidRPr="00AC0A81" w:rsidTr="0082245D">
        <w:trPr>
          <w:trHeight w:val="395"/>
        </w:trPr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配水施設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種類</w:t>
            </w:r>
          </w:p>
        </w:tc>
        <w:tc>
          <w:tcPr>
            <w:tcW w:w="7513" w:type="dxa"/>
            <w:gridSpan w:val="17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</w:tr>
      <w:tr w:rsidR="00C6048C" w:rsidRPr="00AC0A81" w:rsidTr="0082245D">
        <w:trPr>
          <w:trHeight w:val="377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構造</w:t>
            </w:r>
          </w:p>
        </w:tc>
        <w:tc>
          <w:tcPr>
            <w:tcW w:w="7513" w:type="dxa"/>
            <w:gridSpan w:val="17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</w:tr>
      <w:tr w:rsidR="00C6048C" w:rsidRPr="00AC0A81" w:rsidTr="0082245D">
        <w:trPr>
          <w:trHeight w:val="377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ポンプ</w:t>
            </w:r>
          </w:p>
        </w:tc>
        <w:tc>
          <w:tcPr>
            <w:tcW w:w="3756" w:type="dxa"/>
            <w:gridSpan w:val="10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distribute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口径（　　　　　　　　　mm）</w:t>
            </w:r>
          </w:p>
        </w:tc>
        <w:tc>
          <w:tcPr>
            <w:tcW w:w="3757" w:type="dxa"/>
            <w:gridSpan w:val="7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distribute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出力（　　　　　　　　kW）</w:t>
            </w:r>
          </w:p>
        </w:tc>
      </w:tr>
      <w:tr w:rsidR="00C6048C" w:rsidRPr="00AC0A81" w:rsidTr="0082245D">
        <w:trPr>
          <w:trHeight w:val="395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配水管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center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φ25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center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φ30</w:t>
            </w:r>
          </w:p>
        </w:tc>
        <w:tc>
          <w:tcPr>
            <w:tcW w:w="978" w:type="dxa"/>
            <w:gridSpan w:val="5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center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φ40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center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φ50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center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φ75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φ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center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計</w:t>
            </w:r>
          </w:p>
        </w:tc>
      </w:tr>
      <w:tr w:rsidR="00C6048C" w:rsidRPr="00AC0A81" w:rsidTr="0082245D">
        <w:trPr>
          <w:trHeight w:val="395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9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16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</w:tr>
      <w:tr w:rsidR="00C6048C" w:rsidRPr="00AC0A81" w:rsidTr="0082245D">
        <w:trPr>
          <w:trHeight w:val="395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1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</w:tr>
      <w:tr w:rsidR="00C6048C" w:rsidRPr="00AC0A81" w:rsidTr="0082245D">
        <w:trPr>
          <w:trHeight w:val="377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99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1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</w:tr>
      <w:tr w:rsidR="00C6048C" w:rsidRPr="00AC0A81" w:rsidTr="0082245D">
        <w:trPr>
          <w:trHeight w:val="397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center"/>
              <w:rPr>
                <w:rFonts w:ascii="ＭＳ 明朝" w:hAnsi="ＭＳ 明朝" w:hint="eastAsia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center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計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16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</w:tr>
      <w:tr w:rsidR="00C6048C" w:rsidRPr="00AC0A81" w:rsidTr="0082245D">
        <w:trPr>
          <w:trHeight w:val="515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その他の施設</w:t>
            </w:r>
          </w:p>
        </w:tc>
        <w:tc>
          <w:tcPr>
            <w:tcW w:w="7513" w:type="dxa"/>
            <w:gridSpan w:val="17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</w:p>
        </w:tc>
      </w:tr>
      <w:tr w:rsidR="00C6048C" w:rsidRPr="00AC0A81" w:rsidTr="0082245D">
        <w:trPr>
          <w:trHeight w:val="485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最大静水圧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proofErr w:type="spellStart"/>
            <w:r w:rsidRPr="00AC0A81">
              <w:rPr>
                <w:rFonts w:ascii="ＭＳ 明朝" w:hAnsi="ＭＳ 明朝" w:hint="eastAsia"/>
                <w:spacing w:val="2"/>
                <w:szCs w:val="21"/>
              </w:rPr>
              <w:t>kPa</w:t>
            </w:r>
            <w:proofErr w:type="spellEnd"/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最小動水圧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proofErr w:type="spellStart"/>
            <w:r w:rsidRPr="00AC0A81">
              <w:rPr>
                <w:rFonts w:ascii="ＭＳ 明朝" w:hAnsi="ＭＳ 明朝" w:hint="eastAsia"/>
                <w:spacing w:val="2"/>
                <w:szCs w:val="21"/>
              </w:rPr>
              <w:t>kPa</w:t>
            </w:r>
            <w:proofErr w:type="spellEnd"/>
          </w:p>
        </w:tc>
      </w:tr>
      <w:tr w:rsidR="00C6048C" w:rsidRPr="00AC0A81" w:rsidTr="0082245D">
        <w:trPr>
          <w:trHeight w:val="504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着工年月日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ind w:firstLineChars="200" w:firstLine="428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年　　月　　日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完了予定年月日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C6048C" w:rsidRPr="00AC0A81" w:rsidRDefault="00C6048C" w:rsidP="0082245D">
            <w:pPr>
              <w:spacing w:line="280" w:lineRule="exact"/>
              <w:ind w:firstLineChars="200" w:firstLine="428"/>
              <w:jc w:val="right"/>
              <w:rPr>
                <w:rFonts w:ascii="ＭＳ 明朝" w:hAnsi="ＭＳ 明朝" w:hint="eastAsia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年　　月　　日</w:t>
            </w:r>
          </w:p>
        </w:tc>
      </w:tr>
    </w:tbl>
    <w:p w:rsidR="00C44A59" w:rsidRDefault="00C44A59">
      <w:bookmarkStart w:id="0" w:name="_GoBack"/>
      <w:bookmarkEnd w:id="0"/>
    </w:p>
    <w:sectPr w:rsidR="00C44A59" w:rsidSect="00C6048C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8C"/>
    <w:rsid w:val="00C44A59"/>
    <w:rsid w:val="00C6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164AC"/>
  <w15:chartTrackingRefBased/>
  <w15:docId w15:val="{821B0496-7E72-479D-8123-4E9A4F7F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8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1</cp:revision>
  <dcterms:created xsi:type="dcterms:W3CDTF">2025-02-12T06:06:00Z</dcterms:created>
  <dcterms:modified xsi:type="dcterms:W3CDTF">2025-02-12T06:07:00Z</dcterms:modified>
</cp:coreProperties>
</file>