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BD" w:rsidRPr="00AC0A81" w:rsidRDefault="00FB16BD" w:rsidP="00FB16BD">
      <w:pPr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hint="eastAsia"/>
          <w:sz w:val="24"/>
          <w:szCs w:val="24"/>
        </w:rPr>
        <w:t>様式第５号の２（第４条関係）</w:t>
      </w:r>
    </w:p>
    <w:p w:rsidR="00FB16BD" w:rsidRPr="00AC0A81" w:rsidRDefault="00FB16BD" w:rsidP="00FB16BD">
      <w:pPr>
        <w:rPr>
          <w:rFonts w:ascii="ＭＳ 明朝" w:hAnsi="ＭＳ 明朝" w:hint="eastAsia"/>
          <w:sz w:val="24"/>
          <w:szCs w:val="24"/>
        </w:rPr>
      </w:pPr>
    </w:p>
    <w:p w:rsidR="00FB16BD" w:rsidRPr="00AC0A81" w:rsidRDefault="00FB16BD" w:rsidP="00FB16BD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専用水道施設工事検査結果書</w:t>
      </w:r>
    </w:p>
    <w:p w:rsidR="00FB16BD" w:rsidRPr="00AC0A81" w:rsidRDefault="00FB16BD" w:rsidP="00FB16B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tbl>
      <w:tblPr>
        <w:tblW w:w="878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9"/>
        <w:gridCol w:w="1003"/>
        <w:gridCol w:w="2524"/>
        <w:gridCol w:w="118"/>
        <w:gridCol w:w="956"/>
        <w:gridCol w:w="485"/>
        <w:gridCol w:w="1843"/>
      </w:tblGrid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ind w:leftChars="42" w:left="88" w:rightChars="59" w:right="12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ind w:leftChars="42" w:left="88" w:rightChars="59" w:right="12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A81">
              <w:rPr>
                <w:rFonts w:ascii="ＭＳ 明朝" w:hAnsi="ＭＳ 明朝" w:hint="eastAsia"/>
                <w:sz w:val="24"/>
                <w:szCs w:val="24"/>
              </w:rPr>
              <w:t>工事区分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ind w:leftChars="26" w:left="55" w:right="2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5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spacing w:line="320" w:lineRule="exact"/>
              <w:ind w:leftChars="42" w:left="88" w:rightChars="59" w:right="124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ind w:leftChars="26" w:left="55" w:right="2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59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 xml:space="preserve">　新設　・　増設　・　改造</w:t>
            </w: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ind w:leftChars="42" w:left="88" w:rightChars="59" w:right="124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A81">
              <w:rPr>
                <w:rFonts w:ascii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ind w:leftChars="26" w:left="55" w:right="2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着工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ind w:leftChars="19" w:left="4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竣工</w:t>
            </w:r>
          </w:p>
        </w:tc>
        <w:tc>
          <w:tcPr>
            <w:tcW w:w="2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検査内容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jc w:val="center"/>
              <w:rPr>
                <w:rFonts w:ascii="ＭＳ 明朝" w:hAnsi="ＭＳ 明朝"/>
                <w:spacing w:val="4"/>
                <w:sz w:val="22"/>
              </w:rPr>
            </w:pPr>
            <w:r w:rsidRPr="00AC0A81">
              <w:rPr>
                <w:rFonts w:ascii="ＭＳ 明朝" w:hAnsi="ＭＳ 明朝" w:hint="eastAsia"/>
                <w:sz w:val="22"/>
              </w:rPr>
              <w:t>特記事項</w:t>
            </w:r>
          </w:p>
          <w:p w:rsidR="00FB16BD" w:rsidRPr="00AC0A81" w:rsidRDefault="00FB16BD" w:rsidP="0082245D">
            <w:pPr>
              <w:kinsoku w:val="0"/>
              <w:overflowPunct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2"/>
              </w:rPr>
              <w:t>（検査条件等</w:t>
            </w:r>
            <w:r w:rsidRPr="00AC0A81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項　　目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内　　　　容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検査結果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BD" w:rsidRPr="00AC0A81" w:rsidRDefault="00FB16BD" w:rsidP="0082245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A81">
              <w:rPr>
                <w:rFonts w:ascii="ＭＳ 明朝" w:hAnsi="ＭＳ 明朝" w:hint="eastAsia"/>
                <w:sz w:val="24"/>
                <w:szCs w:val="24"/>
              </w:rPr>
              <w:t>施設能力等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2"/>
              </w:rPr>
            </w:pPr>
            <w:r w:rsidRPr="00AC0A81">
              <w:rPr>
                <w:rFonts w:ascii="ＭＳ 明朝" w:hAnsi="ＭＳ 明朝" w:hint="eastAsia"/>
                <w:sz w:val="22"/>
              </w:rPr>
              <w:t>取水、浄水、配水施設等の性能、能力、流量、圧力、耐力等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A81">
              <w:rPr>
                <w:rFonts w:ascii="ＭＳ 明朝" w:hAnsi="ＭＳ 明朝" w:hint="eastAsia"/>
                <w:sz w:val="24"/>
                <w:szCs w:val="24"/>
              </w:rPr>
              <w:t>漏水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2"/>
              </w:rPr>
            </w:pPr>
            <w:r w:rsidRPr="00AC0A81">
              <w:rPr>
                <w:rFonts w:ascii="ＭＳ 明朝" w:hAnsi="ＭＳ 明朝" w:hint="eastAsia"/>
                <w:sz w:val="22"/>
              </w:rPr>
              <w:t>コンクリート構造物、送配水管等について漏水の有無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16BD" w:rsidRPr="00AC0A81" w:rsidRDefault="00FB16BD" w:rsidP="0082245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A81">
              <w:rPr>
                <w:rFonts w:ascii="ＭＳ 明朝" w:hAnsi="ＭＳ 明朝" w:hint="eastAsia"/>
                <w:sz w:val="24"/>
                <w:szCs w:val="24"/>
              </w:rPr>
              <w:t>汚染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2"/>
              </w:rPr>
            </w:pPr>
            <w:r w:rsidRPr="00AC0A81">
              <w:rPr>
                <w:rFonts w:ascii="ＭＳ 明朝" w:hAnsi="ＭＳ 明朝" w:hint="eastAsia"/>
                <w:sz w:val="22"/>
              </w:rPr>
              <w:t>取水場、浄水場、配水池及びポンプます等における汚染の有無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16BD" w:rsidRPr="00AC0A81" w:rsidRDefault="00FB16BD" w:rsidP="0082245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A81">
              <w:rPr>
                <w:rFonts w:ascii="ＭＳ 明朝" w:hAnsi="ＭＳ 明朝" w:hint="eastAsia"/>
                <w:sz w:val="24"/>
                <w:szCs w:val="24"/>
              </w:rPr>
              <w:t>圧力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最大静水圧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proofErr w:type="spellStart"/>
            <w:r w:rsidRPr="00AC0A81">
              <w:rPr>
                <w:rFonts w:ascii="ＭＳ 明朝" w:hAnsi="ＭＳ 明朝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16BD" w:rsidRPr="00AC0A81" w:rsidRDefault="00FB16BD" w:rsidP="0082245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AC0A81">
              <w:rPr>
                <w:rFonts w:ascii="ＭＳ 明朝" w:hAnsi="ＭＳ 明朝" w:hint="eastAsia"/>
                <w:sz w:val="24"/>
                <w:szCs w:val="24"/>
              </w:rPr>
              <w:t>最小動水圧</w:t>
            </w: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proofErr w:type="spellStart"/>
            <w:r w:rsidRPr="00AC0A81">
              <w:rPr>
                <w:rFonts w:ascii="ＭＳ 明朝" w:hAnsi="ＭＳ 明朝"/>
                <w:sz w:val="24"/>
                <w:szCs w:val="24"/>
              </w:rPr>
              <w:t>kPa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16BD" w:rsidRPr="00AC0A81" w:rsidRDefault="00FB16BD" w:rsidP="0082245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B16BD" w:rsidRPr="00AC0A81" w:rsidTr="0082245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AC0A81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C0A81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6BD" w:rsidRPr="00AC0A81" w:rsidRDefault="00FB16BD" w:rsidP="0082245D">
            <w:pPr>
              <w:kinsoku w:val="0"/>
              <w:overflowPunct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6BD" w:rsidRPr="00AC0A81" w:rsidRDefault="00FB16BD" w:rsidP="0082245D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B16BD" w:rsidRPr="00AC0A81" w:rsidRDefault="00FB16BD" w:rsidP="00FB16BD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FB16BD" w:rsidRPr="00AC0A81" w:rsidRDefault="00FB16BD" w:rsidP="00FB16BD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FB16BD" w:rsidRPr="00AC0A81" w:rsidRDefault="00FB16BD" w:rsidP="00FB16BD">
      <w:pPr>
        <w:suppressAutoHyphens/>
        <w:autoSpaceDE w:val="0"/>
        <w:autoSpaceDN w:val="0"/>
        <w:spacing w:line="320" w:lineRule="exact"/>
        <w:ind w:leftChars="83" w:left="174" w:rightChars="56" w:right="118" w:firstLineChars="500" w:firstLine="1200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年　　月　　日に水道法第１３条第１項に定める施設検査を行った結果、上記のとおり異常ありません。</w:t>
      </w:r>
    </w:p>
    <w:p w:rsidR="00FB16BD" w:rsidRPr="00AC0A81" w:rsidRDefault="00FB16BD" w:rsidP="00FB16BD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FB16BD" w:rsidRPr="00AC0A81" w:rsidRDefault="00FB16BD" w:rsidP="00FB16BD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FB16BD" w:rsidRPr="00AC0A81" w:rsidRDefault="00FB16BD" w:rsidP="00FB16BD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FB16BD" w:rsidRPr="00AC0A81" w:rsidRDefault="00FB16BD" w:rsidP="00FB16BD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FB16BD" w:rsidRPr="00AC0A81" w:rsidRDefault="00FB16BD" w:rsidP="00FB16BD">
      <w:pPr>
        <w:jc w:val="right"/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水道技術管理者　　　　　　　　　　　印</w:t>
      </w:r>
    </w:p>
    <w:p w:rsidR="00C44A59" w:rsidRPr="00FB16BD" w:rsidRDefault="00C44A59">
      <w:bookmarkStart w:id="0" w:name="_GoBack"/>
      <w:bookmarkEnd w:id="0"/>
    </w:p>
    <w:sectPr w:rsidR="00C44A59" w:rsidRPr="00FB1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D"/>
    <w:rsid w:val="00C44A59"/>
    <w:rsid w:val="00FB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D7D2B-702E-41EC-9F5D-F6FC7C95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2025-02-12T06:11:00Z</dcterms:created>
  <dcterms:modified xsi:type="dcterms:W3CDTF">2025-02-12T06:11:00Z</dcterms:modified>
</cp:coreProperties>
</file>