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82F49" w14:textId="77777777" w:rsidR="00B27B01" w:rsidRPr="00FB48E7" w:rsidRDefault="00CC28B9" w:rsidP="008E1FAA">
      <w:pPr>
        <w:jc w:val="center"/>
        <w:rPr>
          <w:rFonts w:ascii="BIZ UDPゴシック" w:eastAsia="BIZ UDPゴシック" w:hAnsi="BIZ UDPゴシック"/>
          <w:b/>
          <w:sz w:val="36"/>
        </w:rPr>
      </w:pPr>
      <w:r>
        <w:rPr>
          <w:rFonts w:ascii="BIZ UDPゴシック" w:eastAsia="BIZ UDPゴシック" w:hAnsi="BIZ UDPゴシック" w:hint="eastAsia"/>
          <w:b/>
          <w:sz w:val="36"/>
        </w:rPr>
        <w:t>令和６</w:t>
      </w:r>
      <w:r w:rsidR="008B4C2D" w:rsidRPr="00FB48E7">
        <w:rPr>
          <w:rFonts w:ascii="BIZ UDPゴシック" w:eastAsia="BIZ UDPゴシック" w:hAnsi="BIZ UDPゴシック" w:hint="eastAsia"/>
          <w:b/>
          <w:sz w:val="36"/>
        </w:rPr>
        <w:t>年</w:t>
      </w:r>
      <w:r w:rsidR="008962FA">
        <w:rPr>
          <w:rFonts w:ascii="BIZ UDPゴシック" w:eastAsia="BIZ UDPゴシック" w:hAnsi="BIZ UDPゴシック" w:hint="eastAsia"/>
          <w:b/>
          <w:sz w:val="36"/>
        </w:rPr>
        <w:t>の</w:t>
      </w:r>
      <w:r w:rsidR="008E1FAA" w:rsidRPr="00FB48E7">
        <w:rPr>
          <w:rFonts w:ascii="BIZ UDPゴシック" w:eastAsia="BIZ UDPゴシック" w:hAnsi="BIZ UDPゴシック" w:hint="eastAsia"/>
          <w:b/>
          <w:sz w:val="36"/>
        </w:rPr>
        <w:t>熱中症による救急搬送状況</w:t>
      </w:r>
    </w:p>
    <w:p w14:paraId="1DFB02AD" w14:textId="77777777" w:rsidR="008E1FAA" w:rsidRPr="002A3223" w:rsidRDefault="008E1FAA" w:rsidP="008E1FAA">
      <w:pPr>
        <w:jc w:val="right"/>
        <w:rPr>
          <w:rFonts w:ascii="BIZ UDPゴシック" w:eastAsia="BIZ UDPゴシック" w:hAnsi="BIZ UDPゴシック"/>
          <w:b/>
          <w:sz w:val="24"/>
        </w:rPr>
      </w:pPr>
      <w:r w:rsidRPr="002A3223">
        <w:rPr>
          <w:rFonts w:ascii="BIZ UDPゴシック" w:eastAsia="BIZ UDPゴシック" w:hAnsi="BIZ UDPゴシック" w:hint="eastAsia"/>
          <w:b/>
          <w:sz w:val="28"/>
        </w:rPr>
        <w:t>消防本部消防署</w:t>
      </w:r>
    </w:p>
    <w:p w14:paraId="41A263C4" w14:textId="77777777" w:rsidR="008E1FAA" w:rsidRPr="002A3223" w:rsidRDefault="00526271" w:rsidP="008E1FAA">
      <w:pPr>
        <w:rPr>
          <w:rFonts w:ascii="BIZ UDPゴシック" w:eastAsia="BIZ UDPゴシック" w:hAnsi="BIZ UDPゴシック"/>
          <w:sz w:val="24"/>
        </w:rPr>
      </w:pPr>
      <w:r w:rsidRPr="002A3223">
        <w:rPr>
          <w:rFonts w:ascii="BIZ UDPゴシック" w:eastAsia="BIZ UDPゴシック" w:hAnsi="BIZ UDPゴシック"/>
          <w:noProof/>
          <w:sz w:val="24"/>
        </w:rPr>
        <mc:AlternateContent>
          <mc:Choice Requires="wps">
            <w:drawing>
              <wp:anchor distT="0" distB="0" distL="114300" distR="114300" simplePos="0" relativeHeight="251654144" behindDoc="0" locked="0" layoutInCell="1" allowOverlap="1" wp14:anchorId="7505640C" wp14:editId="6ADC1612">
                <wp:simplePos x="0" y="0"/>
                <wp:positionH relativeFrom="column">
                  <wp:posOffset>66675</wp:posOffset>
                </wp:positionH>
                <wp:positionV relativeFrom="paragraph">
                  <wp:posOffset>47625</wp:posOffset>
                </wp:positionV>
                <wp:extent cx="6105525" cy="5429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0552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98847C" w14:textId="2E51C32B" w:rsidR="008E1FAA" w:rsidRPr="002A3223" w:rsidRDefault="003810DD" w:rsidP="00526271">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熱中症による救急搬送人員数について、令和６</w:t>
                            </w:r>
                            <w:r w:rsidR="008B4C2D" w:rsidRPr="002A3223">
                              <w:rPr>
                                <w:rFonts w:ascii="BIZ UDPゴシック" w:eastAsia="BIZ UDPゴシック" w:hAnsi="BIZ UDPゴシック" w:hint="eastAsia"/>
                                <w:sz w:val="24"/>
                              </w:rPr>
                              <w:t>年</w:t>
                            </w:r>
                            <w:r w:rsidR="00A41B77">
                              <w:rPr>
                                <w:rFonts w:ascii="BIZ UDPゴシック" w:eastAsia="BIZ UDPゴシック" w:hAnsi="BIZ UDPゴシック" w:hint="eastAsia"/>
                                <w:sz w:val="24"/>
                              </w:rPr>
                              <w:t>４</w:t>
                            </w:r>
                            <w:r w:rsidR="00DC0B34">
                              <w:rPr>
                                <w:rFonts w:ascii="BIZ UDPゴシック" w:eastAsia="BIZ UDPゴシック" w:hAnsi="BIZ UDPゴシック" w:hint="eastAsia"/>
                                <w:sz w:val="24"/>
                              </w:rPr>
                              <w:t>月</w:t>
                            </w:r>
                            <w:r w:rsidR="00CC2896">
                              <w:rPr>
                                <w:rFonts w:ascii="BIZ UDPゴシック" w:eastAsia="BIZ UDPゴシック" w:hAnsi="BIZ UDPゴシック" w:hint="eastAsia"/>
                                <w:sz w:val="24"/>
                              </w:rPr>
                              <w:t>２９</w:t>
                            </w:r>
                            <w:r w:rsidR="00A41B77">
                              <w:rPr>
                                <w:rFonts w:ascii="BIZ UDPゴシック" w:eastAsia="BIZ UDPゴシック" w:hAnsi="BIZ UDPゴシック" w:hint="eastAsia"/>
                                <w:sz w:val="24"/>
                              </w:rPr>
                              <w:t>日</w:t>
                            </w:r>
                            <w:r w:rsidR="00A41B77">
                              <w:rPr>
                                <w:rFonts w:ascii="BIZ UDPゴシック" w:eastAsia="BIZ UDPゴシック" w:hAnsi="BIZ UDPゴシック"/>
                                <w:sz w:val="24"/>
                              </w:rPr>
                              <w:t>（月）</w:t>
                            </w:r>
                            <w:r w:rsidR="00DC0B34">
                              <w:rPr>
                                <w:rFonts w:ascii="BIZ UDPゴシック" w:eastAsia="BIZ UDPゴシック" w:hAnsi="BIZ UDPゴシック"/>
                                <w:sz w:val="24"/>
                              </w:rPr>
                              <w:t>から</w:t>
                            </w:r>
                            <w:r w:rsidR="00A41B77">
                              <w:rPr>
                                <w:rFonts w:ascii="BIZ UDPゴシック" w:eastAsia="BIZ UDPゴシック" w:hAnsi="BIZ UDPゴシック" w:hint="eastAsia"/>
                                <w:sz w:val="24"/>
                              </w:rPr>
                              <w:t>令和</w:t>
                            </w:r>
                            <w:r w:rsidR="00CC2896">
                              <w:rPr>
                                <w:rFonts w:ascii="BIZ UDPゴシック" w:eastAsia="BIZ UDPゴシック" w:hAnsi="BIZ UDPゴシック" w:hint="eastAsia"/>
                                <w:sz w:val="24"/>
                              </w:rPr>
                              <w:t>６</w:t>
                            </w:r>
                            <w:r w:rsidR="00A41B77">
                              <w:rPr>
                                <w:rFonts w:ascii="BIZ UDPゴシック" w:eastAsia="BIZ UDPゴシック" w:hAnsi="BIZ UDPゴシック" w:hint="eastAsia"/>
                                <w:sz w:val="24"/>
                              </w:rPr>
                              <w:t>年</w:t>
                            </w:r>
                            <w:r w:rsidR="00342181">
                              <w:rPr>
                                <w:rFonts w:ascii="BIZ UDPゴシック" w:eastAsia="BIZ UDPゴシック" w:hAnsi="BIZ UDPゴシック" w:hint="eastAsia"/>
                                <w:sz w:val="24"/>
                              </w:rPr>
                              <w:t>１０</w:t>
                            </w:r>
                            <w:r w:rsidR="00DC0B34">
                              <w:rPr>
                                <w:rFonts w:ascii="BIZ UDPゴシック" w:eastAsia="BIZ UDPゴシック" w:hAnsi="BIZ UDPゴシック"/>
                                <w:sz w:val="24"/>
                              </w:rPr>
                              <w:t>月</w:t>
                            </w:r>
                            <w:r w:rsidR="00CC2896">
                              <w:rPr>
                                <w:rFonts w:ascii="BIZ UDPゴシック" w:eastAsia="BIZ UDPゴシック" w:hAnsi="BIZ UDPゴシック" w:hint="eastAsia"/>
                                <w:sz w:val="24"/>
                              </w:rPr>
                              <w:t>６</w:t>
                            </w:r>
                            <w:r w:rsidR="00A41B77">
                              <w:rPr>
                                <w:rFonts w:ascii="BIZ UDPゴシック" w:eastAsia="BIZ UDPゴシック" w:hAnsi="BIZ UDPゴシック" w:hint="eastAsia"/>
                                <w:sz w:val="24"/>
                              </w:rPr>
                              <w:t>日</w:t>
                            </w:r>
                            <w:r w:rsidR="00A41B77">
                              <w:rPr>
                                <w:rFonts w:ascii="BIZ UDPゴシック" w:eastAsia="BIZ UDPゴシック" w:hAnsi="BIZ UDPゴシック"/>
                                <w:sz w:val="24"/>
                              </w:rPr>
                              <w:t>（日）</w:t>
                            </w:r>
                            <w:r w:rsidR="00A41B77">
                              <w:rPr>
                                <w:rFonts w:ascii="BIZ UDPゴシック" w:eastAsia="BIZ UDPゴシック" w:hAnsi="BIZ UDPゴシック" w:hint="eastAsia"/>
                                <w:sz w:val="24"/>
                              </w:rPr>
                              <w:t>まで</w:t>
                            </w:r>
                            <w:r w:rsidR="00DC0B34">
                              <w:rPr>
                                <w:rFonts w:ascii="BIZ UDPゴシック" w:eastAsia="BIZ UDPゴシック" w:hAnsi="BIZ UDPゴシック"/>
                                <w:sz w:val="24"/>
                              </w:rPr>
                              <w:t>の</w:t>
                            </w:r>
                            <w:r w:rsidR="008E1FAA" w:rsidRPr="002A3223">
                              <w:rPr>
                                <w:rFonts w:ascii="BIZ UDPゴシック" w:eastAsia="BIZ UDPゴシック" w:hAnsi="BIZ UDPゴシック" w:hint="eastAsia"/>
                                <w:sz w:val="24"/>
                              </w:rPr>
                              <w:t>確定値をとりまとめましたので、その概要を公表します。</w:t>
                            </w:r>
                          </w:p>
                          <w:p w14:paraId="171F352F" w14:textId="77777777" w:rsidR="008E1FAA" w:rsidRPr="008E1FAA" w:rsidRDefault="008E1FAA" w:rsidP="00526271">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05640C" id="_x0000_t202" coordsize="21600,21600" o:spt="202" path="m,l,21600r21600,l21600,xe">
                <v:stroke joinstyle="miter"/>
                <v:path gradientshapeok="t" o:connecttype="rect"/>
              </v:shapetype>
              <v:shape id="テキスト ボックス 1" o:spid="_x0000_s1026" type="#_x0000_t202" style="position:absolute;left:0;text-align:left;margin-left:5.25pt;margin-top:3.75pt;width:480.75pt;height:42.7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" fillcolor="white [3201]" strokeweight=".5pt">
                <v:textbox>
                  <w:txbxContent>
                    <w:p w14:paraId="1598847C" w14:textId="2E51C32B" w:rsidR="008E1FAA" w:rsidRPr="002A3223" w:rsidRDefault="003810DD" w:rsidP="00526271">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熱中症による救急搬送人員数について、令和６</w:t>
                      </w:r>
                      <w:r w:rsidR="008B4C2D" w:rsidRPr="002A3223">
                        <w:rPr>
                          <w:rFonts w:ascii="BIZ UDPゴシック" w:eastAsia="BIZ UDPゴシック" w:hAnsi="BIZ UDPゴシック" w:hint="eastAsia"/>
                          <w:sz w:val="24"/>
                        </w:rPr>
                        <w:t>年</w:t>
                      </w:r>
                      <w:r w:rsidR="00A41B77">
                        <w:rPr>
                          <w:rFonts w:ascii="BIZ UDPゴシック" w:eastAsia="BIZ UDPゴシック" w:hAnsi="BIZ UDPゴシック" w:hint="eastAsia"/>
                          <w:sz w:val="24"/>
                        </w:rPr>
                        <w:t>４</w:t>
                      </w:r>
                      <w:r w:rsidR="00DC0B34">
                        <w:rPr>
                          <w:rFonts w:ascii="BIZ UDPゴシック" w:eastAsia="BIZ UDPゴシック" w:hAnsi="BIZ UDPゴシック" w:hint="eastAsia"/>
                          <w:sz w:val="24"/>
                        </w:rPr>
                        <w:t>月</w:t>
                      </w:r>
                      <w:r w:rsidR="00CC2896">
                        <w:rPr>
                          <w:rFonts w:ascii="BIZ UDPゴシック" w:eastAsia="BIZ UDPゴシック" w:hAnsi="BIZ UDPゴシック" w:hint="eastAsia"/>
                          <w:sz w:val="24"/>
                        </w:rPr>
                        <w:t>２９</w:t>
                      </w:r>
                      <w:r w:rsidR="00A41B77">
                        <w:rPr>
                          <w:rFonts w:ascii="BIZ UDPゴシック" w:eastAsia="BIZ UDPゴシック" w:hAnsi="BIZ UDPゴシック" w:hint="eastAsia"/>
                          <w:sz w:val="24"/>
                        </w:rPr>
                        <w:t>日</w:t>
                      </w:r>
                      <w:r w:rsidR="00A41B77">
                        <w:rPr>
                          <w:rFonts w:ascii="BIZ UDPゴシック" w:eastAsia="BIZ UDPゴシック" w:hAnsi="BIZ UDPゴシック"/>
                          <w:sz w:val="24"/>
                        </w:rPr>
                        <w:t>（月）</w:t>
                      </w:r>
                      <w:r w:rsidR="00DC0B34">
                        <w:rPr>
                          <w:rFonts w:ascii="BIZ UDPゴシック" w:eastAsia="BIZ UDPゴシック" w:hAnsi="BIZ UDPゴシック"/>
                          <w:sz w:val="24"/>
                        </w:rPr>
                        <w:t>から</w:t>
                      </w:r>
                      <w:r w:rsidR="00A41B77">
                        <w:rPr>
                          <w:rFonts w:ascii="BIZ UDPゴシック" w:eastAsia="BIZ UDPゴシック" w:hAnsi="BIZ UDPゴシック" w:hint="eastAsia"/>
                          <w:sz w:val="24"/>
                        </w:rPr>
                        <w:t>令和</w:t>
                      </w:r>
                      <w:r w:rsidR="00CC2896">
                        <w:rPr>
                          <w:rFonts w:ascii="BIZ UDPゴシック" w:eastAsia="BIZ UDPゴシック" w:hAnsi="BIZ UDPゴシック" w:hint="eastAsia"/>
                          <w:sz w:val="24"/>
                        </w:rPr>
                        <w:t>６</w:t>
                      </w:r>
                      <w:r w:rsidR="00A41B77">
                        <w:rPr>
                          <w:rFonts w:ascii="BIZ UDPゴシック" w:eastAsia="BIZ UDPゴシック" w:hAnsi="BIZ UDPゴシック" w:hint="eastAsia"/>
                          <w:sz w:val="24"/>
                        </w:rPr>
                        <w:t>年</w:t>
                      </w:r>
                      <w:r w:rsidR="00342181">
                        <w:rPr>
                          <w:rFonts w:ascii="BIZ UDPゴシック" w:eastAsia="BIZ UDPゴシック" w:hAnsi="BIZ UDPゴシック" w:hint="eastAsia"/>
                          <w:sz w:val="24"/>
                        </w:rPr>
                        <w:t>１０</w:t>
                      </w:r>
                      <w:r w:rsidR="00DC0B34">
                        <w:rPr>
                          <w:rFonts w:ascii="BIZ UDPゴシック" w:eastAsia="BIZ UDPゴシック" w:hAnsi="BIZ UDPゴシック"/>
                          <w:sz w:val="24"/>
                        </w:rPr>
                        <w:t>月</w:t>
                      </w:r>
                      <w:r w:rsidR="00CC2896">
                        <w:rPr>
                          <w:rFonts w:ascii="BIZ UDPゴシック" w:eastAsia="BIZ UDPゴシック" w:hAnsi="BIZ UDPゴシック" w:hint="eastAsia"/>
                          <w:sz w:val="24"/>
                        </w:rPr>
                        <w:t>６</w:t>
                      </w:r>
                      <w:r w:rsidR="00A41B77">
                        <w:rPr>
                          <w:rFonts w:ascii="BIZ UDPゴシック" w:eastAsia="BIZ UDPゴシック" w:hAnsi="BIZ UDPゴシック" w:hint="eastAsia"/>
                          <w:sz w:val="24"/>
                        </w:rPr>
                        <w:t>日</w:t>
                      </w:r>
                      <w:r w:rsidR="00A41B77">
                        <w:rPr>
                          <w:rFonts w:ascii="BIZ UDPゴシック" w:eastAsia="BIZ UDPゴシック" w:hAnsi="BIZ UDPゴシック"/>
                          <w:sz w:val="24"/>
                        </w:rPr>
                        <w:t>（日）</w:t>
                      </w:r>
                      <w:r w:rsidR="00A41B77">
                        <w:rPr>
                          <w:rFonts w:ascii="BIZ UDPゴシック" w:eastAsia="BIZ UDPゴシック" w:hAnsi="BIZ UDPゴシック" w:hint="eastAsia"/>
                          <w:sz w:val="24"/>
                        </w:rPr>
                        <w:t>まで</w:t>
                      </w:r>
                      <w:r w:rsidR="00DC0B34">
                        <w:rPr>
                          <w:rFonts w:ascii="BIZ UDPゴシック" w:eastAsia="BIZ UDPゴシック" w:hAnsi="BIZ UDPゴシック"/>
                          <w:sz w:val="24"/>
                        </w:rPr>
                        <w:t>の</w:t>
                      </w:r>
                      <w:r w:rsidR="008E1FAA" w:rsidRPr="002A3223">
                        <w:rPr>
                          <w:rFonts w:ascii="BIZ UDPゴシック" w:eastAsia="BIZ UDPゴシック" w:hAnsi="BIZ UDPゴシック" w:hint="eastAsia"/>
                          <w:sz w:val="24"/>
                        </w:rPr>
                        <w:t>確定値をとりまとめましたので、その概要を公表します。</w:t>
                      </w:r>
                    </w:p>
                    <w:p w14:paraId="171F352F" w14:textId="77777777" w:rsidR="008E1FAA" w:rsidRPr="008E1FAA" w:rsidRDefault="008E1FAA" w:rsidP="00526271">
                      <w:pPr>
                        <w:jc w:val="left"/>
                      </w:pPr>
                    </w:p>
                  </w:txbxContent>
                </v:textbox>
              </v:shape>
            </w:pict>
          </mc:Fallback>
        </mc:AlternateContent>
      </w:r>
    </w:p>
    <w:p w14:paraId="0DDA2388" w14:textId="77777777" w:rsidR="008E1FAA" w:rsidRPr="002A3223" w:rsidRDefault="008E1FAA" w:rsidP="008E1FAA">
      <w:pPr>
        <w:rPr>
          <w:rFonts w:ascii="BIZ UDPゴシック" w:eastAsia="BIZ UDPゴシック" w:hAnsi="BIZ UDPゴシック"/>
          <w:sz w:val="24"/>
        </w:rPr>
      </w:pPr>
    </w:p>
    <w:p w14:paraId="0491DD45" w14:textId="77777777" w:rsidR="008E1FAA" w:rsidRPr="002A3223" w:rsidRDefault="008E1FAA" w:rsidP="008E1FAA">
      <w:pPr>
        <w:rPr>
          <w:rFonts w:ascii="BIZ UDPゴシック" w:eastAsia="BIZ UDPゴシック" w:hAnsi="BIZ UDPゴシック"/>
          <w:sz w:val="24"/>
        </w:rPr>
      </w:pPr>
    </w:p>
    <w:p w14:paraId="6AE250C4" w14:textId="77777777" w:rsidR="008E1FAA" w:rsidRPr="002A3223" w:rsidRDefault="003810DD" w:rsidP="007F456D">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○令和６</w:t>
      </w:r>
      <w:r w:rsidR="008B4C2D" w:rsidRPr="002A3223">
        <w:rPr>
          <w:rFonts w:ascii="BIZ UDPゴシック" w:eastAsia="BIZ UDPゴシック" w:hAnsi="BIZ UDPゴシック" w:hint="eastAsia"/>
          <w:sz w:val="24"/>
        </w:rPr>
        <w:t>年</w:t>
      </w:r>
      <w:r w:rsidR="008E1FAA" w:rsidRPr="002A3223">
        <w:rPr>
          <w:rFonts w:ascii="BIZ UDPゴシック" w:eastAsia="BIZ UDPゴシック" w:hAnsi="BIZ UDPゴシック" w:hint="eastAsia"/>
          <w:sz w:val="24"/>
        </w:rPr>
        <w:t>の小山市消防本部における熱中症による救急搬送人員数は、</w:t>
      </w:r>
      <w:r w:rsidR="00C3611A">
        <w:rPr>
          <w:rFonts w:ascii="BIZ UDPゴシック" w:eastAsia="BIZ UDPゴシック" w:hAnsi="BIZ UDPゴシック" w:hint="eastAsia"/>
          <w:sz w:val="24"/>
        </w:rPr>
        <w:t>１４７</w:t>
      </w:r>
      <w:r w:rsidR="0007077C" w:rsidRPr="002A3223">
        <w:rPr>
          <w:rFonts w:ascii="BIZ UDPゴシック" w:eastAsia="BIZ UDPゴシック" w:hAnsi="BIZ UDPゴシック" w:hint="eastAsia"/>
          <w:sz w:val="24"/>
        </w:rPr>
        <w:t>人でした。</w:t>
      </w:r>
      <w:r w:rsidR="00DD5282" w:rsidRPr="002A3223">
        <w:rPr>
          <w:rFonts w:ascii="BIZ UDPゴシック" w:eastAsia="BIZ UDPゴシック" w:hAnsi="BIZ UDPゴシック" w:hint="eastAsia"/>
          <w:sz w:val="24"/>
        </w:rPr>
        <w:t>これは、昨年の救急搬送人員数に比べる</w:t>
      </w:r>
      <w:r w:rsidR="00C3611A">
        <w:rPr>
          <w:rFonts w:ascii="BIZ UDPゴシック" w:eastAsia="BIZ UDPゴシック" w:hAnsi="BIZ UDPゴシック" w:hint="eastAsia"/>
          <w:sz w:val="24"/>
        </w:rPr>
        <w:t>と９人少なく</w:t>
      </w:r>
      <w:r w:rsidR="007F456D">
        <w:rPr>
          <w:rFonts w:ascii="BIZ UDPゴシック" w:eastAsia="BIZ UDPゴシック" w:hAnsi="BIZ UDPゴシック" w:hint="eastAsia"/>
          <w:sz w:val="24"/>
        </w:rPr>
        <w:t>なっています。（昨年の熱中症救急搬送人員数は１５６</w:t>
      </w:r>
      <w:r w:rsidR="00A4383E">
        <w:rPr>
          <w:rFonts w:ascii="BIZ UDPゴシック" w:eastAsia="BIZ UDPゴシック" w:hAnsi="BIZ UDPゴシック" w:hint="eastAsia"/>
          <w:sz w:val="24"/>
        </w:rPr>
        <w:t>人でし</w:t>
      </w:r>
      <w:r w:rsidR="00082A48" w:rsidRPr="002A3223">
        <w:rPr>
          <w:rFonts w:ascii="BIZ UDPゴシック" w:eastAsia="BIZ UDPゴシック" w:hAnsi="BIZ UDPゴシック" w:hint="eastAsia"/>
          <w:sz w:val="24"/>
        </w:rPr>
        <w:t>た。）</w:t>
      </w:r>
    </w:p>
    <w:p w14:paraId="074171F5" w14:textId="77777777" w:rsidR="004D3793" w:rsidRPr="007F456D" w:rsidRDefault="004D3793" w:rsidP="00517EDD">
      <w:pPr>
        <w:ind w:left="240" w:hangingChars="100" w:hanging="240"/>
        <w:rPr>
          <w:rFonts w:ascii="BIZ UDPゴシック" w:eastAsia="BIZ UDPゴシック" w:hAnsi="BIZ UDPゴシック"/>
          <w:sz w:val="24"/>
        </w:rPr>
      </w:pPr>
    </w:p>
    <w:p w14:paraId="74BD7621" w14:textId="77777777" w:rsidR="00C87F52" w:rsidRDefault="00082A48" w:rsidP="00C87F52">
      <w:pPr>
        <w:ind w:left="240" w:hangingChars="100" w:hanging="240"/>
        <w:rPr>
          <w:rFonts w:ascii="BIZ UDPゴシック" w:eastAsia="BIZ UDPゴシック" w:hAnsi="BIZ UDPゴシック"/>
          <w:sz w:val="24"/>
        </w:rPr>
      </w:pPr>
      <w:r w:rsidRPr="002A3223">
        <w:rPr>
          <w:rFonts w:ascii="BIZ UDPゴシック" w:eastAsia="BIZ UDPゴシック" w:hAnsi="BIZ UDPゴシック" w:hint="eastAsia"/>
          <w:sz w:val="24"/>
        </w:rPr>
        <w:t>○熱中症による救急搬送状況の年齢区分別、傷病程度別等の内訳は次のとおりです。</w:t>
      </w:r>
    </w:p>
    <w:p w14:paraId="2369BDAF" w14:textId="77777777" w:rsidR="00C87F52" w:rsidRDefault="0007077C" w:rsidP="00C87F52">
      <w:pPr>
        <w:ind w:leftChars="100" w:left="210"/>
        <w:rPr>
          <w:rFonts w:ascii="BIZ UDPゴシック" w:eastAsia="BIZ UDPゴシック" w:hAnsi="BIZ UDPゴシック"/>
          <w:sz w:val="24"/>
        </w:rPr>
      </w:pPr>
      <w:r w:rsidRPr="002A3223">
        <w:rPr>
          <w:rFonts w:ascii="BIZ UDPゴシック" w:eastAsia="BIZ UDPゴシック" w:hAnsi="BIZ UDPゴシック" w:hint="eastAsia"/>
          <w:sz w:val="24"/>
        </w:rPr>
        <w:t>救急搬送人員数の年齢区分では、高齢者</w:t>
      </w:r>
      <w:r w:rsidR="00981F29" w:rsidRPr="002A3223">
        <w:rPr>
          <w:rFonts w:ascii="BIZ UDPゴシック" w:eastAsia="BIZ UDPゴシック" w:hAnsi="BIZ UDPゴシック" w:hint="eastAsia"/>
          <w:sz w:val="24"/>
        </w:rPr>
        <w:t>（満</w:t>
      </w:r>
      <w:r w:rsidR="002A3223">
        <w:rPr>
          <w:rFonts w:ascii="BIZ UDPゴシック" w:eastAsia="BIZ UDPゴシック" w:hAnsi="BIZ UDPゴシック" w:hint="eastAsia"/>
          <w:sz w:val="24"/>
        </w:rPr>
        <w:t>６５</w:t>
      </w:r>
      <w:r w:rsidR="00981F29" w:rsidRPr="002A3223">
        <w:rPr>
          <w:rFonts w:ascii="BIZ UDPゴシック" w:eastAsia="BIZ UDPゴシック" w:hAnsi="BIZ UDPゴシック" w:hint="eastAsia"/>
          <w:sz w:val="24"/>
        </w:rPr>
        <w:t>歳以上）</w:t>
      </w:r>
      <w:r w:rsidR="008B4C2D" w:rsidRPr="002A3223">
        <w:rPr>
          <w:rFonts w:ascii="BIZ UDPゴシック" w:eastAsia="BIZ UDPゴシック" w:hAnsi="BIZ UDPゴシック" w:hint="eastAsia"/>
          <w:sz w:val="24"/>
        </w:rPr>
        <w:t>が最も多く、次いで成人</w:t>
      </w:r>
      <w:r w:rsidR="004951A2" w:rsidRPr="002A3223">
        <w:rPr>
          <w:rFonts w:ascii="BIZ UDPゴシック" w:eastAsia="BIZ UDPゴシック" w:hAnsi="BIZ UDPゴシック" w:hint="eastAsia"/>
          <w:sz w:val="24"/>
        </w:rPr>
        <w:t>（満</w:t>
      </w:r>
      <w:r w:rsidR="002A3223">
        <w:rPr>
          <w:rFonts w:ascii="BIZ UDPゴシック" w:eastAsia="BIZ UDPゴシック" w:hAnsi="BIZ UDPゴシック" w:hint="eastAsia"/>
          <w:sz w:val="24"/>
        </w:rPr>
        <w:t>１８</w:t>
      </w:r>
      <w:r w:rsidR="004951A2" w:rsidRPr="002A3223">
        <w:rPr>
          <w:rFonts w:ascii="BIZ UDPゴシック" w:eastAsia="BIZ UDPゴシック" w:hAnsi="BIZ UDPゴシック" w:hint="eastAsia"/>
          <w:sz w:val="24"/>
        </w:rPr>
        <w:t>歳以</w:t>
      </w:r>
    </w:p>
    <w:p w14:paraId="2A9EB96B" w14:textId="77777777" w:rsidR="00082A48" w:rsidRPr="002A3223" w:rsidRDefault="004951A2" w:rsidP="00C87F52">
      <w:pPr>
        <w:ind w:leftChars="100" w:left="210"/>
        <w:rPr>
          <w:rFonts w:ascii="BIZ UDPゴシック" w:eastAsia="BIZ UDPゴシック" w:hAnsi="BIZ UDPゴシック"/>
          <w:sz w:val="24"/>
        </w:rPr>
      </w:pPr>
      <w:r w:rsidRPr="002A3223">
        <w:rPr>
          <w:rFonts w:ascii="BIZ UDPゴシック" w:eastAsia="BIZ UDPゴシック" w:hAnsi="BIZ UDPゴシック" w:hint="eastAsia"/>
          <w:sz w:val="24"/>
        </w:rPr>
        <w:t>上65歳未満</w:t>
      </w:r>
      <w:r w:rsidR="005E039C" w:rsidRPr="002A3223">
        <w:rPr>
          <w:rFonts w:ascii="BIZ UDPゴシック" w:eastAsia="BIZ UDPゴシック" w:hAnsi="BIZ UDPゴシック" w:hint="eastAsia"/>
          <w:sz w:val="24"/>
        </w:rPr>
        <w:t>）</w:t>
      </w:r>
      <w:r w:rsidR="008B4C2D" w:rsidRPr="002A3223">
        <w:rPr>
          <w:rFonts w:ascii="BIZ UDPゴシック" w:eastAsia="BIZ UDPゴシック" w:hAnsi="BIZ UDPゴシック" w:hint="eastAsia"/>
          <w:sz w:val="24"/>
        </w:rPr>
        <w:t>、次いで少年（</w:t>
      </w:r>
      <w:r w:rsidR="002A3223">
        <w:rPr>
          <w:rFonts w:ascii="BIZ UDPゴシック" w:eastAsia="BIZ UDPゴシック" w:hAnsi="BIZ UDPゴシック" w:hint="eastAsia"/>
          <w:sz w:val="24"/>
        </w:rPr>
        <w:t>満７</w:t>
      </w:r>
      <w:r w:rsidR="008B4C2D" w:rsidRPr="002A3223">
        <w:rPr>
          <w:rFonts w:ascii="BIZ UDPゴシック" w:eastAsia="BIZ UDPゴシック" w:hAnsi="BIZ UDPゴシック" w:hint="eastAsia"/>
          <w:sz w:val="24"/>
        </w:rPr>
        <w:t>歳以上</w:t>
      </w:r>
      <w:r w:rsidR="002A3223">
        <w:rPr>
          <w:rFonts w:ascii="BIZ UDPゴシック" w:eastAsia="BIZ UDPゴシック" w:hAnsi="BIZ UDPゴシック" w:hint="eastAsia"/>
          <w:sz w:val="24"/>
        </w:rPr>
        <w:t>１８</w:t>
      </w:r>
      <w:r w:rsidR="008B4C2D" w:rsidRPr="002A3223">
        <w:rPr>
          <w:rFonts w:ascii="BIZ UDPゴシック" w:eastAsia="BIZ UDPゴシック" w:hAnsi="BIZ UDPゴシック" w:hint="eastAsia"/>
          <w:sz w:val="24"/>
        </w:rPr>
        <w:t>歳未満）の順と</w:t>
      </w:r>
      <w:r w:rsidR="00D87DAE" w:rsidRPr="002A3223">
        <w:rPr>
          <w:rFonts w:ascii="BIZ UDPゴシック" w:eastAsia="BIZ UDPゴシック" w:hAnsi="BIZ UDPゴシック" w:hint="eastAsia"/>
          <w:sz w:val="24"/>
        </w:rPr>
        <w:t>なっています</w:t>
      </w:r>
      <w:r w:rsidR="00082A48" w:rsidRPr="002A3223">
        <w:rPr>
          <w:rFonts w:ascii="BIZ UDPゴシック" w:eastAsia="BIZ UDPゴシック" w:hAnsi="BIZ UDPゴシック" w:hint="eastAsia"/>
          <w:sz w:val="24"/>
        </w:rPr>
        <w:t>。</w:t>
      </w:r>
      <w:r w:rsidR="00C87F52">
        <w:rPr>
          <w:rFonts w:ascii="BIZ UDPゴシック" w:eastAsia="BIZ UDPゴシック" w:hAnsi="BIZ UDPゴシック"/>
          <w:sz w:val="24"/>
        </w:rPr>
        <w:br/>
      </w:r>
      <w:r w:rsidR="00C87F52">
        <w:rPr>
          <w:rFonts w:ascii="BIZ UDPゴシック" w:eastAsia="BIZ UDPゴシック" w:hAnsi="BIZ UDPゴシック" w:hint="eastAsia"/>
          <w:sz w:val="24"/>
        </w:rPr>
        <w:t>また、</w:t>
      </w:r>
      <w:r w:rsidR="00BE7CD3">
        <w:rPr>
          <w:rFonts w:ascii="BIZ UDPゴシック" w:eastAsia="BIZ UDPゴシック" w:hAnsi="BIZ UDPゴシック" w:hint="eastAsia"/>
          <w:sz w:val="24"/>
        </w:rPr>
        <w:t>新生児</w:t>
      </w:r>
      <w:r w:rsidR="007F456D">
        <w:rPr>
          <w:rFonts w:ascii="BIZ UDPゴシック" w:eastAsia="BIZ UDPゴシック" w:hAnsi="BIZ UDPゴシック" w:hint="eastAsia"/>
          <w:sz w:val="24"/>
        </w:rPr>
        <w:t>、乳幼児</w:t>
      </w:r>
      <w:r w:rsidR="00082A48" w:rsidRPr="002A3223">
        <w:rPr>
          <w:rFonts w:ascii="BIZ UDPゴシック" w:eastAsia="BIZ UDPゴシック" w:hAnsi="BIZ UDPゴシック" w:hint="eastAsia"/>
          <w:sz w:val="24"/>
        </w:rPr>
        <w:t>の搬送はありませんでした。</w:t>
      </w:r>
    </w:p>
    <w:p w14:paraId="263C055B" w14:textId="77777777" w:rsidR="004D3793" w:rsidRPr="00BE7CD3" w:rsidRDefault="004D3793" w:rsidP="00082A48">
      <w:pPr>
        <w:ind w:leftChars="200" w:left="420"/>
        <w:rPr>
          <w:rFonts w:ascii="BIZ UDPゴシック" w:eastAsia="BIZ UDPゴシック" w:hAnsi="BIZ UDPゴシック"/>
          <w:sz w:val="24"/>
        </w:rPr>
      </w:pPr>
    </w:p>
    <w:p w14:paraId="67A63279" w14:textId="77777777" w:rsidR="00C87F52" w:rsidRDefault="00082A48" w:rsidP="00C87F52">
      <w:pPr>
        <w:ind w:firstLineChars="100" w:firstLine="240"/>
        <w:rPr>
          <w:rFonts w:ascii="BIZ UDPゴシック" w:eastAsia="BIZ UDPゴシック" w:hAnsi="BIZ UDPゴシック"/>
          <w:sz w:val="24"/>
        </w:rPr>
      </w:pPr>
      <w:r w:rsidRPr="002A3223">
        <w:rPr>
          <w:rFonts w:ascii="BIZ UDPゴシック" w:eastAsia="BIZ UDPゴシック" w:hAnsi="BIZ UDPゴシック" w:hint="eastAsia"/>
          <w:sz w:val="24"/>
        </w:rPr>
        <w:t>搬送された医療機関で</w:t>
      </w:r>
      <w:r w:rsidR="00C87F52">
        <w:rPr>
          <w:rFonts w:ascii="BIZ UDPゴシック" w:eastAsia="BIZ UDPゴシック" w:hAnsi="BIZ UDPゴシック" w:hint="eastAsia"/>
          <w:sz w:val="24"/>
        </w:rPr>
        <w:t>の初診時における傷病程度をみると、軽症（外来診療）が最も多く、</w:t>
      </w:r>
    </w:p>
    <w:p w14:paraId="6DEB318F" w14:textId="77777777" w:rsidR="00DD5282" w:rsidRDefault="00082A48" w:rsidP="00C87F52">
      <w:pPr>
        <w:ind w:firstLineChars="100" w:firstLine="240"/>
        <w:rPr>
          <w:rFonts w:ascii="BIZ UDPゴシック" w:eastAsia="BIZ UDPゴシック" w:hAnsi="BIZ UDPゴシック"/>
          <w:sz w:val="24"/>
        </w:rPr>
      </w:pPr>
      <w:r w:rsidRPr="002A3223">
        <w:rPr>
          <w:rFonts w:ascii="BIZ UDPゴシック" w:eastAsia="BIZ UDPゴシック" w:hAnsi="BIZ UDPゴシック" w:hint="eastAsia"/>
          <w:sz w:val="24"/>
        </w:rPr>
        <w:t>いで中等症（入院診療）</w:t>
      </w:r>
      <w:r w:rsidR="00C87F52">
        <w:rPr>
          <w:rFonts w:ascii="BIZ UDPゴシック" w:eastAsia="BIZ UDPゴシック" w:hAnsi="BIZ UDPゴシック" w:hint="eastAsia"/>
          <w:sz w:val="24"/>
        </w:rPr>
        <w:t>、</w:t>
      </w:r>
      <w:r w:rsidR="00A4383E" w:rsidRPr="002A3223">
        <w:rPr>
          <w:rFonts w:ascii="BIZ UDPゴシック" w:eastAsia="BIZ UDPゴシック" w:hAnsi="BIZ UDPゴシック" w:hint="eastAsia"/>
          <w:sz w:val="24"/>
        </w:rPr>
        <w:t>重症（長期入院）</w:t>
      </w:r>
      <w:r w:rsidR="00C87F52">
        <w:rPr>
          <w:rFonts w:ascii="BIZ UDPゴシック" w:eastAsia="BIZ UDPゴシック" w:hAnsi="BIZ UDPゴシック" w:hint="eastAsia"/>
          <w:sz w:val="24"/>
        </w:rPr>
        <w:t>の順と</w:t>
      </w:r>
      <w:r w:rsidR="00DD5282" w:rsidRPr="002A3223">
        <w:rPr>
          <w:rFonts w:ascii="BIZ UDPゴシック" w:eastAsia="BIZ UDPゴシック" w:hAnsi="BIZ UDPゴシック" w:hint="eastAsia"/>
          <w:sz w:val="24"/>
        </w:rPr>
        <w:t>なっています。</w:t>
      </w:r>
    </w:p>
    <w:p w14:paraId="72D92079" w14:textId="77777777" w:rsidR="00F03EAC" w:rsidRPr="002A3223" w:rsidRDefault="00C87F52" w:rsidP="00C87F52">
      <w:pPr>
        <w:ind w:leftChars="100" w:left="253" w:hangingChars="18" w:hanging="43"/>
        <w:rPr>
          <w:rFonts w:ascii="BIZ UDPゴシック" w:eastAsia="BIZ UDPゴシック" w:hAnsi="BIZ UDPゴシック"/>
          <w:sz w:val="24"/>
        </w:rPr>
      </w:pPr>
      <w:r>
        <w:rPr>
          <w:rFonts w:ascii="BIZ UDPゴシック" w:eastAsia="BIZ UDPゴシック" w:hAnsi="BIZ UDPゴシック" w:hint="eastAsia"/>
          <w:sz w:val="24"/>
        </w:rPr>
        <w:t>また、令和6年に搬送された傷病者のうち</w:t>
      </w:r>
      <w:r w:rsidR="00F03EAC">
        <w:rPr>
          <w:rFonts w:ascii="BIZ UDPゴシック" w:eastAsia="BIZ UDPゴシック" w:hAnsi="BIZ UDPゴシック" w:hint="eastAsia"/>
          <w:sz w:val="24"/>
        </w:rPr>
        <w:t>死亡はありませんでした。</w:t>
      </w:r>
    </w:p>
    <w:p w14:paraId="0EBFC6F5" w14:textId="77777777" w:rsidR="00BE7CD3" w:rsidRDefault="00BE7CD3" w:rsidP="00795815">
      <w:pPr>
        <w:ind w:left="480" w:hangingChars="200" w:hanging="480"/>
        <w:rPr>
          <w:rFonts w:ascii="BIZ UDPゴシック" w:eastAsia="BIZ UDPゴシック" w:hAnsi="BIZ UDPゴシック"/>
          <w:sz w:val="24"/>
        </w:rPr>
      </w:pPr>
    </w:p>
    <w:p w14:paraId="6E40685D" w14:textId="77777777" w:rsidR="00C87F52" w:rsidRDefault="00133C2E" w:rsidP="00C87F52">
      <w:pPr>
        <w:ind w:firstLineChars="100" w:firstLine="240"/>
        <w:rPr>
          <w:rFonts w:ascii="BIZ UDPゴシック" w:eastAsia="BIZ UDPゴシック" w:hAnsi="BIZ UDPゴシック"/>
          <w:sz w:val="24"/>
        </w:rPr>
      </w:pPr>
      <w:r w:rsidRPr="002A3223">
        <w:rPr>
          <w:rFonts w:ascii="BIZ UDPゴシック" w:eastAsia="BIZ UDPゴシック" w:hAnsi="BIZ UDPゴシック" w:hint="eastAsia"/>
          <w:sz w:val="24"/>
        </w:rPr>
        <w:t>発生場所ごとの救急搬送人員数をみると、住居</w:t>
      </w:r>
      <w:r w:rsidR="00795815">
        <w:rPr>
          <w:rFonts w:ascii="BIZ UDPゴシック" w:eastAsia="BIZ UDPゴシック" w:hAnsi="BIZ UDPゴシック" w:hint="eastAsia"/>
          <w:sz w:val="24"/>
        </w:rPr>
        <w:t>が最も多く、次いで</w:t>
      </w:r>
      <w:r w:rsidR="00C87F52">
        <w:rPr>
          <w:rFonts w:ascii="BIZ UDPゴシック" w:eastAsia="BIZ UDPゴシック" w:hAnsi="BIZ UDPゴシック" w:hint="eastAsia"/>
          <w:sz w:val="24"/>
        </w:rPr>
        <w:t>公衆（屋外）、</w:t>
      </w:r>
      <w:r w:rsidR="007F456D">
        <w:rPr>
          <w:rFonts w:ascii="BIZ UDPゴシック" w:eastAsia="BIZ UDPゴシック" w:hAnsi="BIZ UDPゴシック" w:hint="eastAsia"/>
          <w:sz w:val="24"/>
        </w:rPr>
        <w:t>道路、</w:t>
      </w:r>
      <w:r w:rsidR="00B166FE">
        <w:rPr>
          <w:rFonts w:ascii="BIZ UDPゴシック" w:eastAsia="BIZ UDPゴシック" w:hAnsi="BIZ UDPゴシック" w:hint="eastAsia"/>
          <w:sz w:val="24"/>
        </w:rPr>
        <w:t>仕事</w:t>
      </w:r>
    </w:p>
    <w:p w14:paraId="37F09CF0" w14:textId="77777777" w:rsidR="00082A48" w:rsidRPr="002A3223" w:rsidRDefault="00B166FE" w:rsidP="00C87F52">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場①</w:t>
      </w:r>
      <w:r w:rsidR="00F03EAC">
        <w:rPr>
          <w:rFonts w:ascii="BIZ UDPゴシック" w:eastAsia="BIZ UDPゴシック" w:hAnsi="BIZ UDPゴシック" w:hint="eastAsia"/>
          <w:sz w:val="24"/>
        </w:rPr>
        <w:t>、</w:t>
      </w:r>
      <w:r w:rsidR="007F456D">
        <w:rPr>
          <w:rFonts w:ascii="BIZ UDPゴシック" w:eastAsia="BIZ UDPゴシック" w:hAnsi="BIZ UDPゴシック" w:hint="eastAsia"/>
          <w:sz w:val="24"/>
        </w:rPr>
        <w:t>教育機関、公衆（屋内</w:t>
      </w:r>
      <w:r w:rsidR="00F03EAC" w:rsidRPr="00F03EAC">
        <w:rPr>
          <w:rFonts w:ascii="BIZ UDPゴシック" w:eastAsia="BIZ UDPゴシック" w:hAnsi="BIZ UDPゴシック" w:hint="eastAsia"/>
          <w:sz w:val="24"/>
        </w:rPr>
        <w:t>）</w:t>
      </w:r>
      <w:r w:rsidR="00F03EAC">
        <w:rPr>
          <w:rFonts w:ascii="BIZ UDPゴシック" w:eastAsia="BIZ UDPゴシック" w:hAnsi="BIZ UDPゴシック" w:hint="eastAsia"/>
          <w:sz w:val="24"/>
        </w:rPr>
        <w:t>、</w:t>
      </w:r>
      <w:r w:rsidR="007F456D">
        <w:rPr>
          <w:rFonts w:ascii="BIZ UDPゴシック" w:eastAsia="BIZ UDPゴシック" w:hAnsi="BIZ UDPゴシック" w:hint="eastAsia"/>
          <w:sz w:val="24"/>
        </w:rPr>
        <w:t>仕事場</w:t>
      </w:r>
      <w:r w:rsidR="007F456D">
        <w:rPr>
          <w:rFonts w:ascii="ＭＳ 明朝" w:eastAsia="ＭＳ 明朝" w:hAnsi="ＭＳ 明朝" w:cs="ＭＳ 明朝" w:hint="eastAsia"/>
          <w:sz w:val="24"/>
        </w:rPr>
        <w:t>⓶</w:t>
      </w:r>
      <w:r w:rsidR="00C87F52">
        <w:rPr>
          <w:rFonts w:ascii="BIZ UDPゴシック" w:eastAsia="BIZ UDPゴシック" w:hAnsi="BIZ UDPゴシック" w:hint="eastAsia"/>
          <w:sz w:val="24"/>
        </w:rPr>
        <w:t>、</w:t>
      </w:r>
      <w:r w:rsidR="007F456D">
        <w:rPr>
          <w:rFonts w:ascii="BIZ UDPゴシック" w:eastAsia="BIZ UDPゴシック" w:hAnsi="BIZ UDPゴシック" w:hint="eastAsia"/>
          <w:sz w:val="24"/>
        </w:rPr>
        <w:t>その他</w:t>
      </w:r>
      <w:r w:rsidR="00F03EAC">
        <w:rPr>
          <w:rFonts w:ascii="BIZ UDPゴシック" w:eastAsia="BIZ UDPゴシック" w:hAnsi="BIZ UDPゴシック" w:hint="eastAsia"/>
          <w:sz w:val="24"/>
        </w:rPr>
        <w:t>の</w:t>
      </w:r>
      <w:r w:rsidR="008B4C2D" w:rsidRPr="002A3223">
        <w:rPr>
          <w:rFonts w:ascii="BIZ UDPゴシック" w:eastAsia="BIZ UDPゴシック" w:hAnsi="BIZ UDPゴシック" w:hint="eastAsia"/>
          <w:sz w:val="24"/>
        </w:rPr>
        <w:t>順となっています</w:t>
      </w:r>
      <w:r w:rsidR="00082A48" w:rsidRPr="002A3223">
        <w:rPr>
          <w:rFonts w:ascii="BIZ UDPゴシック" w:eastAsia="BIZ UDPゴシック" w:hAnsi="BIZ UDPゴシック" w:hint="eastAsia"/>
          <w:sz w:val="24"/>
        </w:rPr>
        <w:t>。</w:t>
      </w:r>
    </w:p>
    <w:p w14:paraId="24C1856C" w14:textId="77777777" w:rsidR="007F456D" w:rsidRDefault="00BC1B6A" w:rsidP="00C87F52">
      <w:pPr>
        <w:rPr>
          <w:rFonts w:ascii="BIZ UDPゴシック" w:eastAsia="BIZ UDPゴシック" w:hAnsi="BIZ UDPゴシック"/>
          <w:sz w:val="24"/>
        </w:rPr>
      </w:pPr>
      <w:r w:rsidRPr="002A3223">
        <w:rPr>
          <w:rFonts w:ascii="BIZ UDPゴシック" w:eastAsia="BIZ UDPゴシック" w:hAnsi="BIZ UDPゴシック" w:hint="eastAsia"/>
          <w:noProof/>
          <w:sz w:val="24"/>
        </w:rPr>
        <w:drawing>
          <wp:anchor distT="0" distB="0" distL="114300" distR="114300" simplePos="0" relativeHeight="251652096" behindDoc="0" locked="0" layoutInCell="1" allowOverlap="1" wp14:anchorId="1847982B" wp14:editId="0DA56531">
            <wp:simplePos x="0" y="0"/>
            <wp:positionH relativeFrom="column">
              <wp:posOffset>3905250</wp:posOffset>
            </wp:positionH>
            <wp:positionV relativeFrom="paragraph">
              <wp:posOffset>6410325</wp:posOffset>
            </wp:positionV>
            <wp:extent cx="2280285" cy="2038350"/>
            <wp:effectExtent l="0" t="0" r="5715" b="0"/>
            <wp:wrapNone/>
            <wp:docPr id="14" name="図 14" descr="Z:\４　消防・救急業務推進係\02　救急関係\○熱中症\熱中症イラスト集\IMG_3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４　消防・救急業務推進係\02　救急関係\○熱中症\熱中症イラスト集\IMG_31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028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838BB" w14:textId="77777777" w:rsidR="00317D05" w:rsidRPr="002A3223" w:rsidRDefault="00317D05" w:rsidP="00082A48">
      <w:pPr>
        <w:ind w:left="480" w:hangingChars="200" w:hanging="480"/>
        <w:rPr>
          <w:rFonts w:ascii="BIZ UDPゴシック" w:eastAsia="BIZ UDPゴシック" w:hAnsi="BIZ UDPゴシック"/>
          <w:sz w:val="24"/>
        </w:rPr>
      </w:pPr>
      <w:r w:rsidRPr="002A3223">
        <w:rPr>
          <w:rFonts w:ascii="BIZ UDPゴシック" w:eastAsia="BIZ UDPゴシック" w:hAnsi="BIZ UDPゴシック" w:hint="eastAsia"/>
          <w:sz w:val="24"/>
        </w:rPr>
        <w:t>概要</w:t>
      </w:r>
    </w:p>
    <w:p w14:paraId="35153620" w14:textId="77777777" w:rsidR="00317D05" w:rsidRPr="002A3223" w:rsidRDefault="00C87F52" w:rsidP="00082A48">
      <w:pPr>
        <w:ind w:left="480" w:hangingChars="200" w:hanging="480"/>
        <w:rPr>
          <w:rFonts w:ascii="BIZ UDPゴシック" w:eastAsia="BIZ UDPゴシック" w:hAnsi="BIZ UDPゴシック"/>
          <w:sz w:val="24"/>
        </w:rPr>
      </w:pPr>
      <w:r>
        <w:rPr>
          <w:rFonts w:ascii="BIZ UDPゴシック" w:eastAsia="BIZ UDPゴシック" w:hAnsi="BIZ UDPゴシック" w:hint="eastAsia"/>
          <w:sz w:val="24"/>
        </w:rPr>
        <w:t xml:space="preserve">１　</w:t>
      </w:r>
      <w:r w:rsidR="000B6F61" w:rsidRPr="002A3223">
        <w:rPr>
          <w:rFonts w:ascii="BIZ UDPゴシック" w:eastAsia="BIZ UDPゴシック" w:hAnsi="BIZ UDPゴシック" w:hint="eastAsia"/>
          <w:sz w:val="24"/>
        </w:rPr>
        <w:t>総数</w:t>
      </w:r>
    </w:p>
    <w:p w14:paraId="09CA3B73" w14:textId="77777777" w:rsidR="000B6F61" w:rsidRPr="002A3223" w:rsidRDefault="00C4375D" w:rsidP="00082A48">
      <w:pPr>
        <w:ind w:left="480" w:hangingChars="200" w:hanging="480"/>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C87F52">
        <w:rPr>
          <w:rFonts w:ascii="BIZ UDPゴシック" w:eastAsia="BIZ UDPゴシック" w:hAnsi="BIZ UDPゴシック" w:hint="eastAsia"/>
          <w:sz w:val="24"/>
        </w:rPr>
        <w:t xml:space="preserve">　</w:t>
      </w:r>
      <w:r w:rsidR="000B6F61" w:rsidRPr="002A3223">
        <w:rPr>
          <w:rFonts w:ascii="BIZ UDPゴシック" w:eastAsia="BIZ UDPゴシック" w:hAnsi="BIZ UDPゴシック" w:hint="eastAsia"/>
          <w:sz w:val="24"/>
        </w:rPr>
        <w:t>過去５年間の熱中症による救急搬送人員数は、以下のとおりです。</w:t>
      </w:r>
    </w:p>
    <w:p w14:paraId="2E576BBE" w14:textId="77777777" w:rsidR="00C53D94" w:rsidRDefault="00566C10" w:rsidP="00C53D94">
      <w:pPr>
        <w:ind w:leftChars="67" w:left="141" w:firstLine="143"/>
        <w:rPr>
          <w:rFonts w:ascii="BIZ UDPゴシック" w:eastAsia="BIZ UDPゴシック" w:hAnsi="BIZ UDPゴシック"/>
          <w:sz w:val="24"/>
        </w:rPr>
      </w:pPr>
      <w:r w:rsidRPr="002A3223">
        <w:rPr>
          <w:rFonts w:ascii="BIZ UDPゴシック" w:eastAsia="BIZ UDPゴシック" w:hAnsi="BIZ UDPゴシック" w:hint="eastAsia"/>
          <w:sz w:val="24"/>
        </w:rPr>
        <w:t>今年の熱中症による救急搬送人員</w:t>
      </w:r>
      <w:r w:rsidR="00C3611A">
        <w:rPr>
          <w:rFonts w:ascii="BIZ UDPゴシック" w:eastAsia="BIZ UDPゴシック" w:hAnsi="BIZ UDPゴシック" w:hint="eastAsia"/>
          <w:sz w:val="24"/>
        </w:rPr>
        <w:t>数は、１４７</w:t>
      </w:r>
      <w:r w:rsidR="00C4375D">
        <w:rPr>
          <w:rFonts w:ascii="BIZ UDPゴシック" w:eastAsia="BIZ UDPゴシック" w:hAnsi="BIZ UDPゴシック" w:hint="eastAsia"/>
          <w:sz w:val="24"/>
        </w:rPr>
        <w:t>人でした。これは、昨年の救急搬送人員数に</w:t>
      </w:r>
    </w:p>
    <w:p w14:paraId="6ACD1E01" w14:textId="77777777" w:rsidR="00C061BE" w:rsidRPr="00C4375D" w:rsidRDefault="00C4375D" w:rsidP="00C53D94">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比べると</w:t>
      </w:r>
      <w:r w:rsidR="003810DD">
        <w:rPr>
          <w:rFonts w:ascii="BIZ UDPゴシック" w:eastAsia="BIZ UDPゴシック" w:hAnsi="BIZ UDPゴシック" w:hint="eastAsia"/>
          <w:sz w:val="24"/>
        </w:rPr>
        <w:t>９人少な</w:t>
      </w:r>
      <w:r w:rsidR="00AF6F49">
        <w:rPr>
          <w:rFonts w:ascii="BIZ UDPゴシック" w:eastAsia="BIZ UDPゴシック" w:hAnsi="BIZ UDPゴシック" w:hint="eastAsia"/>
          <w:sz w:val="24"/>
        </w:rPr>
        <w:t>く</w:t>
      </w:r>
      <w:r w:rsidR="000B6F61" w:rsidRPr="002A3223">
        <w:rPr>
          <w:rFonts w:ascii="BIZ UDPゴシック" w:eastAsia="BIZ UDPゴシック" w:hAnsi="BIZ UDPゴシック" w:hint="eastAsia"/>
          <w:sz w:val="24"/>
        </w:rPr>
        <w:t>なっています。</w:t>
      </w:r>
    </w:p>
    <w:p w14:paraId="5A04FF3A" w14:textId="77777777" w:rsidR="00C061BE" w:rsidRDefault="00C87F52" w:rsidP="00C87F52">
      <w:pPr>
        <w:ind w:leftChars="135" w:left="283"/>
        <w:jc w:val="center"/>
        <w:rPr>
          <w:rFonts w:ascii="BIZ UDPゴシック" w:eastAsia="BIZ UDPゴシック" w:hAnsi="BIZ UDPゴシック"/>
          <w:sz w:val="24"/>
        </w:rPr>
      </w:pPr>
      <w:r>
        <w:rPr>
          <w:rFonts w:ascii="BIZ UDPゴシック" w:eastAsia="BIZ UDPゴシック" w:hAnsi="BIZ UDPゴシック"/>
          <w:noProof/>
          <w:sz w:val="24"/>
        </w:rPr>
        <w:drawing>
          <wp:inline distT="0" distB="0" distL="0" distR="0" wp14:anchorId="1D27CBCA" wp14:editId="1AC1C6B2">
            <wp:extent cx="3898003" cy="2345635"/>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8948" cy="2394344"/>
                    </a:xfrm>
                    <a:prstGeom prst="rect">
                      <a:avLst/>
                    </a:prstGeom>
                    <a:noFill/>
                    <a:ln>
                      <a:noFill/>
                    </a:ln>
                  </pic:spPr>
                </pic:pic>
              </a:graphicData>
            </a:graphic>
          </wp:inline>
        </w:drawing>
      </w:r>
    </w:p>
    <w:p w14:paraId="0CC03F72" w14:textId="77777777" w:rsidR="0099106C" w:rsidRPr="002A3223" w:rsidRDefault="00C741DC" w:rsidP="000B6F61">
      <w:pPr>
        <w:ind w:left="480" w:hangingChars="200" w:hanging="480"/>
        <w:rPr>
          <w:rFonts w:ascii="BIZ UDPゴシック" w:eastAsia="BIZ UDPゴシック" w:hAnsi="BIZ UDPゴシック"/>
          <w:sz w:val="24"/>
        </w:rPr>
      </w:pPr>
      <w:r w:rsidRPr="002A3223">
        <w:rPr>
          <w:rFonts w:ascii="BIZ UDPゴシック" w:eastAsia="BIZ UDPゴシック" w:hAnsi="BIZ UDPゴシック" w:hint="eastAsia"/>
          <w:sz w:val="24"/>
        </w:rPr>
        <w:lastRenderedPageBreak/>
        <w:t>２</w:t>
      </w:r>
      <w:r w:rsidR="00C53D94">
        <w:rPr>
          <w:rFonts w:ascii="BIZ UDPゴシック" w:eastAsia="BIZ UDPゴシック" w:hAnsi="BIZ UDPゴシック" w:hint="eastAsia"/>
          <w:sz w:val="24"/>
        </w:rPr>
        <w:t xml:space="preserve">　</w:t>
      </w:r>
      <w:r w:rsidR="009D1C2D" w:rsidRPr="002A3223">
        <w:rPr>
          <w:rFonts w:ascii="BIZ UDPゴシック" w:eastAsia="BIZ UDPゴシック" w:hAnsi="BIZ UDPゴシック" w:hint="eastAsia"/>
          <w:sz w:val="24"/>
        </w:rPr>
        <w:t>調査開始から</w:t>
      </w:r>
      <w:r w:rsidR="0099106C" w:rsidRPr="002A3223">
        <w:rPr>
          <w:rFonts w:ascii="BIZ UDPゴシック" w:eastAsia="BIZ UDPゴシック" w:hAnsi="BIZ UDPゴシック" w:hint="eastAsia"/>
          <w:sz w:val="24"/>
        </w:rPr>
        <w:t>各週別の救急搬送人員数</w:t>
      </w:r>
    </w:p>
    <w:p w14:paraId="464EB70E" w14:textId="77777777" w:rsidR="00C53D94" w:rsidRDefault="00C4375D" w:rsidP="00A4383E">
      <w:pPr>
        <w:ind w:left="283" w:hangingChars="118" w:hanging="283"/>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FB1760">
        <w:rPr>
          <w:rFonts w:ascii="BIZ UDPゴシック" w:eastAsia="BIZ UDPゴシック" w:hAnsi="BIZ UDPゴシック" w:hint="eastAsia"/>
          <w:sz w:val="24"/>
        </w:rPr>
        <w:t xml:space="preserve">　７</w:t>
      </w:r>
      <w:r w:rsidR="00C53D94">
        <w:rPr>
          <w:rFonts w:ascii="BIZ UDPゴシック" w:eastAsia="BIZ UDPゴシック" w:hAnsi="BIZ UDPゴシック" w:hint="eastAsia"/>
          <w:sz w:val="24"/>
        </w:rPr>
        <w:t>月７日～７月１３日が最多の</w:t>
      </w:r>
      <w:r w:rsidR="00C3611A">
        <w:rPr>
          <w:rFonts w:ascii="BIZ UDPゴシック" w:eastAsia="BIZ UDPゴシック" w:hAnsi="BIZ UDPゴシック" w:hint="eastAsia"/>
          <w:sz w:val="24"/>
        </w:rPr>
        <w:t>２１人、次いで７月２１日～７月２７</w:t>
      </w:r>
      <w:r w:rsidR="0099106C" w:rsidRPr="002A3223">
        <w:rPr>
          <w:rFonts w:ascii="BIZ UDPゴシック" w:eastAsia="BIZ UDPゴシック" w:hAnsi="BIZ UDPゴシック" w:hint="eastAsia"/>
          <w:sz w:val="24"/>
        </w:rPr>
        <w:t>日</w:t>
      </w:r>
      <w:r w:rsidR="00C53D94">
        <w:rPr>
          <w:rFonts w:ascii="BIZ UDPゴシック" w:eastAsia="BIZ UDPゴシック" w:hAnsi="BIZ UDPゴシック" w:hint="eastAsia"/>
          <w:sz w:val="24"/>
        </w:rPr>
        <w:t>の２０人、</w:t>
      </w:r>
      <w:r w:rsidR="00C3611A">
        <w:rPr>
          <w:rFonts w:ascii="BIZ UDPゴシック" w:eastAsia="BIZ UDPゴシック" w:hAnsi="BIZ UDPゴシック" w:hint="eastAsia"/>
          <w:sz w:val="24"/>
        </w:rPr>
        <w:t>７月２８</w:t>
      </w:r>
      <w:r w:rsidR="00AF6F49">
        <w:rPr>
          <w:rFonts w:ascii="BIZ UDPゴシック" w:eastAsia="BIZ UDPゴシック" w:hAnsi="BIZ UDPゴシック" w:hint="eastAsia"/>
          <w:sz w:val="24"/>
        </w:rPr>
        <w:t>日</w:t>
      </w:r>
      <w:r w:rsidR="00C53D94">
        <w:rPr>
          <w:rFonts w:ascii="BIZ UDPゴシック" w:eastAsia="BIZ UDPゴシック" w:hAnsi="BIZ UDPゴシック" w:hint="eastAsia"/>
          <w:sz w:val="24"/>
        </w:rPr>
        <w:t>～８月</w:t>
      </w:r>
    </w:p>
    <w:p w14:paraId="54D1683B" w14:textId="77777777" w:rsidR="00C4375D" w:rsidRDefault="00C53D94" w:rsidP="00C53D94">
      <w:pPr>
        <w:ind w:leftChars="100" w:left="210" w:firstLineChars="50" w:firstLine="120"/>
        <w:rPr>
          <w:rFonts w:ascii="BIZ UDPゴシック" w:eastAsia="BIZ UDPゴシック" w:hAnsi="BIZ UDPゴシック"/>
          <w:sz w:val="24"/>
        </w:rPr>
      </w:pPr>
      <w:r>
        <w:rPr>
          <w:rFonts w:ascii="BIZ UDPゴシック" w:eastAsia="BIZ UDPゴシック" w:hAnsi="BIZ UDPゴシック" w:hint="eastAsia"/>
          <w:sz w:val="24"/>
        </w:rPr>
        <w:t>３日の</w:t>
      </w:r>
      <w:r w:rsidR="00C3611A">
        <w:rPr>
          <w:rFonts w:ascii="BIZ UDPゴシック" w:eastAsia="BIZ UDPゴシック" w:hAnsi="BIZ UDPゴシック" w:hint="eastAsia"/>
          <w:sz w:val="24"/>
        </w:rPr>
        <w:t>１９</w:t>
      </w:r>
      <w:r>
        <w:rPr>
          <w:rFonts w:ascii="BIZ UDPゴシック" w:eastAsia="BIZ UDPゴシック" w:hAnsi="BIZ UDPゴシック" w:hint="eastAsia"/>
          <w:sz w:val="24"/>
        </w:rPr>
        <w:t>人</w:t>
      </w:r>
      <w:r w:rsidR="00FB1760">
        <w:rPr>
          <w:rFonts w:ascii="BIZ UDPゴシック" w:eastAsia="BIZ UDPゴシック" w:hAnsi="BIZ UDPゴシック" w:hint="eastAsia"/>
          <w:sz w:val="24"/>
        </w:rPr>
        <w:t>となっています。</w:t>
      </w:r>
    </w:p>
    <w:p w14:paraId="0098789A" w14:textId="08657FFB" w:rsidR="00342181" w:rsidRDefault="00CC2896" w:rsidP="0014617A">
      <w:pPr>
        <w:ind w:left="283" w:hangingChars="118" w:hanging="283"/>
        <w:jc w:val="center"/>
        <w:rPr>
          <w:rFonts w:ascii="BIZ UDPゴシック" w:eastAsia="BIZ UDPゴシック" w:hAnsi="BIZ UDPゴシック"/>
          <w:sz w:val="24"/>
        </w:rPr>
      </w:pPr>
      <w:r>
        <w:rPr>
          <w:rFonts w:ascii="BIZ UDPゴシック" w:eastAsia="BIZ UDPゴシック" w:hAnsi="BIZ UDPゴシック"/>
          <w:noProof/>
          <w:sz w:val="24"/>
        </w:rPr>
        <w:drawing>
          <wp:inline distT="0" distB="0" distL="0" distR="0" wp14:anchorId="14F4945C" wp14:editId="59C2272B">
            <wp:extent cx="5974715" cy="3975100"/>
            <wp:effectExtent l="0" t="0" r="6985" b="6350"/>
            <wp:docPr id="17742835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715" cy="3975100"/>
                    </a:xfrm>
                    <a:prstGeom prst="rect">
                      <a:avLst/>
                    </a:prstGeom>
                    <a:noFill/>
                    <a:ln>
                      <a:noFill/>
                    </a:ln>
                  </pic:spPr>
                </pic:pic>
              </a:graphicData>
            </a:graphic>
          </wp:inline>
        </w:drawing>
      </w:r>
    </w:p>
    <w:p w14:paraId="74576543" w14:textId="77777777" w:rsidR="00C53D94" w:rsidRDefault="00FB1760" w:rsidP="00C53D94">
      <w:pPr>
        <w:rPr>
          <w:rFonts w:ascii="BIZ UDPゴシック" w:eastAsia="BIZ UDPゴシック" w:hAnsi="BIZ UDPゴシック"/>
          <w:sz w:val="24"/>
        </w:rPr>
      </w:pPr>
      <w:r>
        <w:rPr>
          <w:rFonts w:ascii="BIZ UDPゴシック" w:eastAsia="BIZ UDPゴシック" w:hAnsi="BIZ UDPゴシック" w:hint="eastAsia"/>
          <w:sz w:val="24"/>
        </w:rPr>
        <w:t>３</w:t>
      </w:r>
      <w:r w:rsidR="00C53D94">
        <w:rPr>
          <w:rFonts w:ascii="BIZ UDPゴシック" w:eastAsia="BIZ UDPゴシック" w:hAnsi="BIZ UDPゴシック" w:hint="eastAsia"/>
          <w:sz w:val="24"/>
        </w:rPr>
        <w:t xml:space="preserve">　</w:t>
      </w:r>
      <w:r w:rsidR="00082A48" w:rsidRPr="002A3223">
        <w:rPr>
          <w:rFonts w:ascii="BIZ UDPゴシック" w:eastAsia="BIZ UDPゴシック" w:hAnsi="BIZ UDPゴシック" w:hint="eastAsia"/>
          <w:sz w:val="24"/>
        </w:rPr>
        <w:t>年齢区分ごとの救急搬送人員数</w:t>
      </w:r>
    </w:p>
    <w:p w14:paraId="57D4B9D2" w14:textId="77777777" w:rsidR="00C53D94" w:rsidRDefault="006376C5" w:rsidP="00C53D94">
      <w:pPr>
        <w:ind w:firstLineChars="150" w:firstLine="360"/>
        <w:rPr>
          <w:rFonts w:ascii="BIZ UDPゴシック" w:eastAsia="BIZ UDPゴシック" w:hAnsi="BIZ UDPゴシック"/>
          <w:sz w:val="24"/>
        </w:rPr>
      </w:pPr>
      <w:r w:rsidRPr="002A3223">
        <w:rPr>
          <w:rFonts w:ascii="BIZ UDPゴシック" w:eastAsia="BIZ UDPゴシック" w:hAnsi="BIZ UDPゴシック" w:hint="eastAsia"/>
          <w:sz w:val="24"/>
        </w:rPr>
        <w:t>高齢者（満</w:t>
      </w:r>
      <w:r w:rsidR="002A3223">
        <w:rPr>
          <w:rFonts w:ascii="BIZ UDPゴシック" w:eastAsia="BIZ UDPゴシック" w:hAnsi="BIZ UDPゴシック" w:hint="eastAsia"/>
          <w:sz w:val="24"/>
        </w:rPr>
        <w:t>６５</w:t>
      </w:r>
      <w:r w:rsidRPr="002A3223">
        <w:rPr>
          <w:rFonts w:ascii="BIZ UDPゴシック" w:eastAsia="BIZ UDPゴシック" w:hAnsi="BIZ UDPゴシック" w:hint="eastAsia"/>
          <w:sz w:val="24"/>
        </w:rPr>
        <w:t>歳以上</w:t>
      </w:r>
      <w:r w:rsidR="00082A48" w:rsidRPr="002A3223">
        <w:rPr>
          <w:rFonts w:ascii="BIZ UDPゴシック" w:eastAsia="BIZ UDPゴシック" w:hAnsi="BIZ UDPゴシック" w:hint="eastAsia"/>
          <w:sz w:val="24"/>
        </w:rPr>
        <w:t>）</w:t>
      </w:r>
      <w:r w:rsidR="00C0224F">
        <w:rPr>
          <w:rFonts w:ascii="BIZ UDPゴシック" w:eastAsia="BIZ UDPゴシック" w:hAnsi="BIZ UDPゴシック" w:hint="eastAsia"/>
          <w:sz w:val="24"/>
        </w:rPr>
        <w:t>が最も多く７７</w:t>
      </w:r>
      <w:r w:rsidR="008B4C2D" w:rsidRPr="002A3223">
        <w:rPr>
          <w:rFonts w:ascii="BIZ UDPゴシック" w:eastAsia="BIZ UDPゴシック" w:hAnsi="BIZ UDPゴシック" w:hint="eastAsia"/>
          <w:sz w:val="24"/>
        </w:rPr>
        <w:t>人</w:t>
      </w:r>
      <w:r w:rsidR="000B0BF7">
        <w:rPr>
          <w:rFonts w:ascii="BIZ UDPゴシック" w:eastAsia="BIZ UDPゴシック" w:hAnsi="BIZ UDPゴシック" w:hint="eastAsia"/>
          <w:sz w:val="24"/>
        </w:rPr>
        <w:t>(</w:t>
      </w:r>
      <w:r w:rsidR="00C0224F">
        <w:rPr>
          <w:rFonts w:ascii="BIZ UDPゴシック" w:eastAsia="BIZ UDPゴシック" w:hAnsi="BIZ UDPゴシック" w:hint="eastAsia"/>
          <w:sz w:val="24"/>
        </w:rPr>
        <w:t>５２．４</w:t>
      </w:r>
      <w:r w:rsidR="001634F4" w:rsidRPr="002A3223">
        <w:rPr>
          <w:rFonts w:ascii="BIZ UDPゴシック" w:eastAsia="BIZ UDPゴシック" w:hAnsi="BIZ UDPゴシック" w:hint="eastAsia"/>
          <w:sz w:val="24"/>
        </w:rPr>
        <w:t>％)</w:t>
      </w:r>
      <w:r w:rsidR="003761A7" w:rsidRPr="002A3223">
        <w:rPr>
          <w:rFonts w:ascii="BIZ UDPゴシック" w:eastAsia="BIZ UDPゴシック" w:hAnsi="BIZ UDPゴシック" w:hint="eastAsia"/>
          <w:sz w:val="24"/>
        </w:rPr>
        <w:t>、</w:t>
      </w:r>
      <w:r w:rsidR="001634F4" w:rsidRPr="002A3223">
        <w:rPr>
          <w:rFonts w:ascii="BIZ UDPゴシック" w:eastAsia="BIZ UDPゴシック" w:hAnsi="BIZ UDPゴシック" w:hint="eastAsia"/>
          <w:sz w:val="24"/>
        </w:rPr>
        <w:t>次いで</w:t>
      </w:r>
      <w:r w:rsidRPr="002A3223">
        <w:rPr>
          <w:rFonts w:ascii="BIZ UDPゴシック" w:eastAsia="BIZ UDPゴシック" w:hAnsi="BIZ UDPゴシック" w:hint="eastAsia"/>
          <w:sz w:val="24"/>
        </w:rPr>
        <w:t>成人</w:t>
      </w:r>
      <w:r w:rsidR="00A75765" w:rsidRPr="002A3223">
        <w:rPr>
          <w:rFonts w:ascii="BIZ UDPゴシック" w:eastAsia="BIZ UDPゴシック" w:hAnsi="BIZ UDPゴシック" w:hint="eastAsia"/>
          <w:sz w:val="24"/>
        </w:rPr>
        <w:t>(</w:t>
      </w:r>
      <w:r w:rsidRPr="002A3223">
        <w:rPr>
          <w:rFonts w:ascii="BIZ UDPゴシック" w:eastAsia="BIZ UDPゴシック" w:hAnsi="BIZ UDPゴシック" w:hint="eastAsia"/>
          <w:sz w:val="24"/>
        </w:rPr>
        <w:t>満</w:t>
      </w:r>
      <w:r w:rsidR="002A3223">
        <w:rPr>
          <w:rFonts w:ascii="BIZ UDPゴシック" w:eastAsia="BIZ UDPゴシック" w:hAnsi="BIZ UDPゴシック" w:hint="eastAsia"/>
          <w:sz w:val="24"/>
        </w:rPr>
        <w:t>１８</w:t>
      </w:r>
      <w:r w:rsidRPr="002A3223">
        <w:rPr>
          <w:rFonts w:ascii="BIZ UDPゴシック" w:eastAsia="BIZ UDPゴシック" w:hAnsi="BIZ UDPゴシック" w:hint="eastAsia"/>
          <w:sz w:val="24"/>
        </w:rPr>
        <w:t>歳以上</w:t>
      </w:r>
      <w:r w:rsidR="002A3223">
        <w:rPr>
          <w:rFonts w:ascii="BIZ UDPゴシック" w:eastAsia="BIZ UDPゴシック" w:hAnsi="BIZ UDPゴシック" w:hint="eastAsia"/>
          <w:sz w:val="24"/>
        </w:rPr>
        <w:t>６５</w:t>
      </w:r>
      <w:r w:rsidRPr="002A3223">
        <w:rPr>
          <w:rFonts w:ascii="BIZ UDPゴシック" w:eastAsia="BIZ UDPゴシック" w:hAnsi="BIZ UDPゴシック" w:hint="eastAsia"/>
          <w:sz w:val="24"/>
        </w:rPr>
        <w:t>歳未満</w:t>
      </w:r>
      <w:r w:rsidR="00A75765" w:rsidRPr="002A3223">
        <w:rPr>
          <w:rFonts w:ascii="BIZ UDPゴシック" w:eastAsia="BIZ UDPゴシック" w:hAnsi="BIZ UDPゴシック" w:hint="eastAsia"/>
          <w:sz w:val="24"/>
        </w:rPr>
        <w:t>)</w:t>
      </w:r>
    </w:p>
    <w:p w14:paraId="16E983AF" w14:textId="77777777" w:rsidR="00FB1760" w:rsidRPr="00C8420B" w:rsidRDefault="003D3E12" w:rsidP="00C53D94">
      <w:pPr>
        <w:ind w:firstLineChars="150" w:firstLine="360"/>
        <w:rPr>
          <w:rFonts w:ascii="BIZ UDPゴシック" w:eastAsia="BIZ UDPゴシック" w:hAnsi="BIZ UDPゴシック"/>
          <w:sz w:val="24"/>
        </w:rPr>
      </w:pPr>
      <w:r w:rsidRPr="002A3223">
        <w:rPr>
          <w:rFonts w:ascii="BIZ UDPゴシック" w:eastAsia="BIZ UDPゴシック" w:hAnsi="BIZ UDPゴシック" w:hint="eastAsia"/>
          <w:sz w:val="24"/>
        </w:rPr>
        <w:t>が</w:t>
      </w:r>
      <w:r w:rsidR="00C0224F">
        <w:rPr>
          <w:rFonts w:ascii="BIZ UDPゴシック" w:eastAsia="BIZ UDPゴシック" w:hAnsi="BIZ UDPゴシック" w:hint="eastAsia"/>
          <w:sz w:val="24"/>
        </w:rPr>
        <w:t>５３</w:t>
      </w:r>
      <w:r w:rsidR="00517EDD" w:rsidRPr="002A3223">
        <w:rPr>
          <w:rFonts w:ascii="BIZ UDPゴシック" w:eastAsia="BIZ UDPゴシック" w:hAnsi="BIZ UDPゴシック" w:hint="eastAsia"/>
          <w:sz w:val="24"/>
        </w:rPr>
        <w:t>人（</w:t>
      </w:r>
      <w:r w:rsidR="00C0224F">
        <w:rPr>
          <w:rFonts w:ascii="BIZ UDPゴシック" w:eastAsia="BIZ UDPゴシック" w:hAnsi="BIZ UDPゴシック" w:hint="eastAsia"/>
          <w:sz w:val="24"/>
        </w:rPr>
        <w:t>３６．１</w:t>
      </w:r>
      <w:r w:rsidR="00517EDD" w:rsidRPr="002A3223">
        <w:rPr>
          <w:rFonts w:ascii="BIZ UDPゴシック" w:eastAsia="BIZ UDPゴシック" w:hAnsi="BIZ UDPゴシック" w:hint="eastAsia"/>
          <w:sz w:val="24"/>
        </w:rPr>
        <w:t>%）</w:t>
      </w:r>
      <w:r w:rsidR="00C53D94">
        <w:rPr>
          <w:rFonts w:ascii="BIZ UDPゴシック" w:eastAsia="BIZ UDPゴシック" w:hAnsi="BIZ UDPゴシック" w:hint="eastAsia"/>
          <w:sz w:val="24"/>
        </w:rPr>
        <w:t>、</w:t>
      </w:r>
      <w:r w:rsidR="001634F4" w:rsidRPr="002A3223">
        <w:rPr>
          <w:rFonts w:ascii="BIZ UDPゴシック" w:eastAsia="BIZ UDPゴシック" w:hAnsi="BIZ UDPゴシック" w:hint="eastAsia"/>
          <w:sz w:val="24"/>
        </w:rPr>
        <w:t>少年（満7歳以上18</w:t>
      </w:r>
      <w:r w:rsidR="00C0224F">
        <w:rPr>
          <w:rFonts w:ascii="BIZ UDPゴシック" w:eastAsia="BIZ UDPゴシック" w:hAnsi="BIZ UDPゴシック" w:hint="eastAsia"/>
          <w:sz w:val="24"/>
        </w:rPr>
        <w:t>歳未満）が１７</w:t>
      </w:r>
      <w:r w:rsidR="00126BF7" w:rsidRPr="002A3223">
        <w:rPr>
          <w:rFonts w:ascii="BIZ UDPゴシック" w:eastAsia="BIZ UDPゴシック" w:hAnsi="BIZ UDPゴシック" w:hint="eastAsia"/>
          <w:sz w:val="24"/>
        </w:rPr>
        <w:t>人(</w:t>
      </w:r>
      <w:r w:rsidR="00C0224F">
        <w:rPr>
          <w:rFonts w:ascii="BIZ UDPゴシック" w:eastAsia="BIZ UDPゴシック" w:hAnsi="BIZ UDPゴシック" w:hint="eastAsia"/>
          <w:sz w:val="24"/>
        </w:rPr>
        <w:t>１１．６</w:t>
      </w:r>
      <w:r w:rsidR="00CB29C1" w:rsidRPr="002A3223">
        <w:rPr>
          <w:rFonts w:ascii="BIZ UDPゴシック" w:eastAsia="BIZ UDPゴシック" w:hAnsi="BIZ UDPゴシック" w:hint="eastAsia"/>
          <w:sz w:val="24"/>
        </w:rPr>
        <w:t>％</w:t>
      </w:r>
      <w:r w:rsidR="00126BF7" w:rsidRPr="002A3223">
        <w:rPr>
          <w:rFonts w:ascii="BIZ UDPゴシック" w:eastAsia="BIZ UDPゴシック" w:hAnsi="BIZ UDPゴシック" w:hint="eastAsia"/>
          <w:sz w:val="24"/>
        </w:rPr>
        <w:t>)</w:t>
      </w:r>
      <w:r w:rsidR="001634F4" w:rsidRPr="002A3223">
        <w:rPr>
          <w:rFonts w:ascii="BIZ UDPゴシック" w:eastAsia="BIZ UDPゴシック" w:hAnsi="BIZ UDPゴシック" w:hint="eastAsia"/>
          <w:sz w:val="24"/>
        </w:rPr>
        <w:t>と</w:t>
      </w:r>
      <w:r w:rsidR="00517EDD" w:rsidRPr="002A3223">
        <w:rPr>
          <w:rFonts w:ascii="BIZ UDPゴシック" w:eastAsia="BIZ UDPゴシック" w:hAnsi="BIZ UDPゴシック" w:hint="eastAsia"/>
          <w:sz w:val="24"/>
        </w:rPr>
        <w:t>なっています。</w:t>
      </w:r>
    </w:p>
    <w:p w14:paraId="176D949D" w14:textId="77777777" w:rsidR="00A362C8" w:rsidRPr="002A3223" w:rsidRDefault="00AF6F49" w:rsidP="00C53D94">
      <w:pPr>
        <w:ind w:firstLineChars="150" w:firstLine="360"/>
        <w:rPr>
          <w:rFonts w:ascii="BIZ UDPゴシック" w:eastAsia="BIZ UDPゴシック" w:hAnsi="BIZ UDPゴシック"/>
          <w:sz w:val="24"/>
        </w:rPr>
      </w:pPr>
      <w:r>
        <w:rPr>
          <w:rFonts w:ascii="BIZ UDPゴシック" w:eastAsia="BIZ UDPゴシック" w:hAnsi="BIZ UDPゴシック" w:hint="eastAsia"/>
          <w:sz w:val="24"/>
        </w:rPr>
        <w:t>※</w:t>
      </w:r>
      <w:r w:rsidR="00C53D94">
        <w:rPr>
          <w:rFonts w:ascii="BIZ UDPゴシック" w:eastAsia="BIZ UDPゴシック" w:hAnsi="BIZ UDPゴシック" w:hint="eastAsia"/>
          <w:sz w:val="24"/>
        </w:rPr>
        <w:t>令和6年夏期における、新生児</w:t>
      </w:r>
      <w:r w:rsidR="00C3611A">
        <w:rPr>
          <w:rFonts w:ascii="BIZ UDPゴシック" w:eastAsia="BIZ UDPゴシック" w:hAnsi="BIZ UDPゴシック" w:hint="eastAsia"/>
          <w:sz w:val="24"/>
        </w:rPr>
        <w:t>・乳幼児</w:t>
      </w:r>
      <w:r w:rsidR="00A362C8" w:rsidRPr="002A3223">
        <w:rPr>
          <w:rFonts w:ascii="BIZ UDPゴシック" w:eastAsia="BIZ UDPゴシック" w:hAnsi="BIZ UDPゴシック" w:hint="eastAsia"/>
          <w:sz w:val="24"/>
        </w:rPr>
        <w:t>の搬送はありませんでした。</w:t>
      </w:r>
    </w:p>
    <w:p w14:paraId="61EAFBD0" w14:textId="77777777" w:rsidR="002A3E2D" w:rsidRDefault="00164B52" w:rsidP="00C741DC">
      <w:pPr>
        <w:rPr>
          <w:rFonts w:ascii="BIZ UDPゴシック" w:eastAsia="BIZ UDPゴシック" w:hAnsi="BIZ UDPゴシック"/>
          <w:sz w:val="24"/>
        </w:rPr>
      </w:pPr>
      <w:r>
        <w:rPr>
          <w:rFonts w:ascii="BIZ UDPゴシック" w:eastAsia="BIZ UDPゴシック" w:hAnsi="BIZ UDPゴシック"/>
          <w:noProof/>
        </w:rPr>
        <w:drawing>
          <wp:anchor distT="0" distB="0" distL="114300" distR="114300" simplePos="0" relativeHeight="251661312" behindDoc="1" locked="0" layoutInCell="1" allowOverlap="1" wp14:anchorId="1AF3BB0C" wp14:editId="135B805F">
            <wp:simplePos x="0" y="0"/>
            <wp:positionH relativeFrom="column">
              <wp:posOffset>188816</wp:posOffset>
            </wp:positionH>
            <wp:positionV relativeFrom="paragraph">
              <wp:posOffset>349305</wp:posOffset>
            </wp:positionV>
            <wp:extent cx="3665220" cy="2612390"/>
            <wp:effectExtent l="0" t="0" r="0" b="0"/>
            <wp:wrapTopAndBottom/>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5220" cy="2612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D94" w:rsidRPr="002A3223">
        <w:rPr>
          <w:rFonts w:ascii="BIZ UDPゴシック" w:eastAsia="BIZ UDPゴシック" w:hAnsi="BIZ UDPゴシック" w:hint="eastAsia"/>
          <w:noProof/>
          <w:sz w:val="24"/>
        </w:rPr>
        <mc:AlternateContent>
          <mc:Choice Requires="wps">
            <w:drawing>
              <wp:anchor distT="0" distB="0" distL="114300" distR="114300" simplePos="0" relativeHeight="251656192" behindDoc="0" locked="0" layoutInCell="1" allowOverlap="1" wp14:anchorId="38587B27" wp14:editId="35795B50">
                <wp:simplePos x="0" y="0"/>
                <wp:positionH relativeFrom="column">
                  <wp:posOffset>3870186</wp:posOffset>
                </wp:positionH>
                <wp:positionV relativeFrom="paragraph">
                  <wp:posOffset>341630</wp:posOffset>
                </wp:positionV>
                <wp:extent cx="2615980" cy="1228725"/>
                <wp:effectExtent l="0" t="0" r="13335" b="28575"/>
                <wp:wrapNone/>
                <wp:docPr id="5" name="テキスト ボックス 5"/>
                <wp:cNvGraphicFramePr/>
                <a:graphic xmlns:a="http://schemas.openxmlformats.org/drawingml/2006/main">
                  <a:graphicData uri="http://schemas.microsoft.com/office/word/2010/wordprocessingShape">
                    <wps:wsp>
                      <wps:cNvSpPr txBox="1"/>
                      <wps:spPr>
                        <a:xfrm>
                          <a:off x="0" y="0"/>
                          <a:ext cx="2615980"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81EF19" w14:textId="77777777" w:rsidR="00526271" w:rsidRPr="002A3223" w:rsidRDefault="00526271" w:rsidP="00526271">
                            <w:pPr>
                              <w:jc w:val="left"/>
                              <w:rPr>
                                <w:rFonts w:ascii="BIZ UDPゴシック" w:eastAsia="BIZ UDPゴシック" w:hAnsi="BIZ UDPゴシック"/>
                              </w:rPr>
                            </w:pPr>
                            <w:r w:rsidRPr="002A3223">
                              <w:rPr>
                                <w:rFonts w:ascii="BIZ UDPゴシック" w:eastAsia="BIZ UDPゴシック" w:hAnsi="BIZ UDPゴシック" w:hint="eastAsia"/>
                              </w:rPr>
                              <w:t>新生児：生後28日未満の者</w:t>
                            </w:r>
                          </w:p>
                          <w:p w14:paraId="56BE62C7" w14:textId="77777777" w:rsidR="00526271" w:rsidRPr="002A3223" w:rsidRDefault="00526271" w:rsidP="00526271">
                            <w:pPr>
                              <w:jc w:val="left"/>
                              <w:rPr>
                                <w:rFonts w:ascii="BIZ UDPゴシック" w:eastAsia="BIZ UDPゴシック" w:hAnsi="BIZ UDPゴシック"/>
                              </w:rPr>
                            </w:pPr>
                            <w:r w:rsidRPr="002A3223">
                              <w:rPr>
                                <w:rFonts w:ascii="BIZ UDPゴシック" w:eastAsia="BIZ UDPゴシック" w:hAnsi="BIZ UDPゴシック" w:hint="eastAsia"/>
                              </w:rPr>
                              <w:t>乳幼児：生後28日以上満7歳未満の者</w:t>
                            </w:r>
                          </w:p>
                          <w:p w14:paraId="60E05E2F" w14:textId="77777777" w:rsidR="00526271" w:rsidRPr="002A3223" w:rsidRDefault="00526271" w:rsidP="00526271">
                            <w:pPr>
                              <w:jc w:val="left"/>
                              <w:rPr>
                                <w:rFonts w:ascii="BIZ UDPゴシック" w:eastAsia="BIZ UDPゴシック" w:hAnsi="BIZ UDPゴシック"/>
                              </w:rPr>
                            </w:pPr>
                            <w:r w:rsidRPr="002A3223">
                              <w:rPr>
                                <w:rFonts w:ascii="BIZ UDPゴシック" w:eastAsia="BIZ UDPゴシック" w:hAnsi="BIZ UDPゴシック" w:hint="eastAsia"/>
                              </w:rPr>
                              <w:t>少年：満7歳以上18歳未満の者</w:t>
                            </w:r>
                          </w:p>
                          <w:p w14:paraId="1A8A0E83" w14:textId="77777777" w:rsidR="00526271" w:rsidRPr="002A3223" w:rsidRDefault="00526271" w:rsidP="00526271">
                            <w:pPr>
                              <w:jc w:val="left"/>
                              <w:rPr>
                                <w:rFonts w:ascii="BIZ UDPゴシック" w:eastAsia="BIZ UDPゴシック" w:hAnsi="BIZ UDPゴシック"/>
                              </w:rPr>
                            </w:pPr>
                            <w:r w:rsidRPr="002A3223">
                              <w:rPr>
                                <w:rFonts w:ascii="BIZ UDPゴシック" w:eastAsia="BIZ UDPゴシック" w:hAnsi="BIZ UDPゴシック" w:hint="eastAsia"/>
                              </w:rPr>
                              <w:t>成人：満18歳以上65歳未満の者</w:t>
                            </w:r>
                          </w:p>
                          <w:p w14:paraId="3D5B7E79" w14:textId="77777777" w:rsidR="00526271" w:rsidRPr="002A3223" w:rsidRDefault="00526271" w:rsidP="00526271">
                            <w:pPr>
                              <w:jc w:val="left"/>
                              <w:rPr>
                                <w:rFonts w:ascii="BIZ UDPゴシック" w:eastAsia="BIZ UDPゴシック" w:hAnsi="BIZ UDPゴシック"/>
                              </w:rPr>
                            </w:pPr>
                            <w:r w:rsidRPr="002A3223">
                              <w:rPr>
                                <w:rFonts w:ascii="BIZ UDPゴシック" w:eastAsia="BIZ UDPゴシック" w:hAnsi="BIZ UDPゴシック" w:hint="eastAsia"/>
                              </w:rPr>
                              <w:t>高齢者：満65歳以上の者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87B27" id="テキスト ボックス 5" o:spid="_x0000_s1027" type="#_x0000_t202" style="position:absolute;left:0;text-align:left;margin-left:304.75pt;margin-top:26.9pt;width:206pt;height:9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" fillcolor="white [3201]" strokeweight=".5pt">
                <v:textbox>
                  <w:txbxContent>
                    <w:p w14:paraId="1F81EF19" w14:textId="77777777" w:rsidR="00526271" w:rsidRPr="002A3223" w:rsidRDefault="00526271" w:rsidP="00526271">
                      <w:pPr>
                        <w:jc w:val="left"/>
                        <w:rPr>
                          <w:rFonts w:ascii="BIZ UDPゴシック" w:eastAsia="BIZ UDPゴシック" w:hAnsi="BIZ UDPゴシック"/>
                        </w:rPr>
                      </w:pPr>
                      <w:r w:rsidRPr="002A3223">
                        <w:rPr>
                          <w:rFonts w:ascii="BIZ UDPゴシック" w:eastAsia="BIZ UDPゴシック" w:hAnsi="BIZ UDPゴシック" w:hint="eastAsia"/>
                        </w:rPr>
                        <w:t>新生児：生後28日未満の者</w:t>
                      </w:r>
                    </w:p>
                    <w:p w14:paraId="56BE62C7" w14:textId="77777777" w:rsidR="00526271" w:rsidRPr="002A3223" w:rsidRDefault="00526271" w:rsidP="00526271">
                      <w:pPr>
                        <w:jc w:val="left"/>
                        <w:rPr>
                          <w:rFonts w:ascii="BIZ UDPゴシック" w:eastAsia="BIZ UDPゴシック" w:hAnsi="BIZ UDPゴシック"/>
                        </w:rPr>
                      </w:pPr>
                      <w:r w:rsidRPr="002A3223">
                        <w:rPr>
                          <w:rFonts w:ascii="BIZ UDPゴシック" w:eastAsia="BIZ UDPゴシック" w:hAnsi="BIZ UDPゴシック" w:hint="eastAsia"/>
                        </w:rPr>
                        <w:t>乳幼児：生後28日以上満7歳未満の者</w:t>
                      </w:r>
                    </w:p>
                    <w:p w14:paraId="60E05E2F" w14:textId="77777777" w:rsidR="00526271" w:rsidRPr="002A3223" w:rsidRDefault="00526271" w:rsidP="00526271">
                      <w:pPr>
                        <w:jc w:val="left"/>
                        <w:rPr>
                          <w:rFonts w:ascii="BIZ UDPゴシック" w:eastAsia="BIZ UDPゴシック" w:hAnsi="BIZ UDPゴシック"/>
                        </w:rPr>
                      </w:pPr>
                      <w:r w:rsidRPr="002A3223">
                        <w:rPr>
                          <w:rFonts w:ascii="BIZ UDPゴシック" w:eastAsia="BIZ UDPゴシック" w:hAnsi="BIZ UDPゴシック" w:hint="eastAsia"/>
                        </w:rPr>
                        <w:t>少年：満7歳以上18歳未満の者</w:t>
                      </w:r>
                    </w:p>
                    <w:p w14:paraId="1A8A0E83" w14:textId="77777777" w:rsidR="00526271" w:rsidRPr="002A3223" w:rsidRDefault="00526271" w:rsidP="00526271">
                      <w:pPr>
                        <w:jc w:val="left"/>
                        <w:rPr>
                          <w:rFonts w:ascii="BIZ UDPゴシック" w:eastAsia="BIZ UDPゴシック" w:hAnsi="BIZ UDPゴシック"/>
                        </w:rPr>
                      </w:pPr>
                      <w:r w:rsidRPr="002A3223">
                        <w:rPr>
                          <w:rFonts w:ascii="BIZ UDPゴシック" w:eastAsia="BIZ UDPゴシック" w:hAnsi="BIZ UDPゴシック" w:hint="eastAsia"/>
                        </w:rPr>
                        <w:t>成人：満18歳以上65歳未満の者</w:t>
                      </w:r>
                    </w:p>
                    <w:p w14:paraId="3D5B7E79" w14:textId="77777777" w:rsidR="00526271" w:rsidRPr="002A3223" w:rsidRDefault="00526271" w:rsidP="00526271">
                      <w:pPr>
                        <w:jc w:val="left"/>
                        <w:rPr>
                          <w:rFonts w:ascii="BIZ UDPゴシック" w:eastAsia="BIZ UDPゴシック" w:hAnsi="BIZ UDPゴシック"/>
                        </w:rPr>
                      </w:pPr>
                      <w:r w:rsidRPr="002A3223">
                        <w:rPr>
                          <w:rFonts w:ascii="BIZ UDPゴシック" w:eastAsia="BIZ UDPゴシック" w:hAnsi="BIZ UDPゴシック" w:hint="eastAsia"/>
                        </w:rPr>
                        <w:t>高齢者：満65歳以上の者</w:t>
                      </w:r>
                    </w:p>
                  </w:txbxContent>
                </v:textbox>
              </v:shape>
            </w:pict>
          </mc:Fallback>
        </mc:AlternateContent>
      </w:r>
    </w:p>
    <w:p w14:paraId="0ECB3DEC" w14:textId="77777777" w:rsidR="00FB1760" w:rsidRDefault="00FB1760" w:rsidP="00C741DC">
      <w:pPr>
        <w:rPr>
          <w:rFonts w:ascii="BIZ UDPゴシック" w:eastAsia="BIZ UDPゴシック" w:hAnsi="BIZ UDPゴシック"/>
          <w:sz w:val="24"/>
        </w:rPr>
      </w:pPr>
    </w:p>
    <w:p w14:paraId="261334AB" w14:textId="77777777" w:rsidR="00FB1760" w:rsidRPr="002A3223" w:rsidRDefault="00FB1760" w:rsidP="00C741DC">
      <w:pPr>
        <w:rPr>
          <w:rFonts w:ascii="BIZ UDPゴシック" w:eastAsia="BIZ UDPゴシック" w:hAnsi="BIZ UDPゴシック"/>
          <w:sz w:val="24"/>
        </w:rPr>
      </w:pPr>
    </w:p>
    <w:p w14:paraId="49D844DC" w14:textId="77777777" w:rsidR="0073517F" w:rsidRPr="002A3223" w:rsidRDefault="00FB1760" w:rsidP="0073517F">
      <w:pPr>
        <w:ind w:left="480" w:hangingChars="200" w:hanging="480"/>
        <w:rPr>
          <w:rFonts w:ascii="BIZ UDPゴシック" w:eastAsia="BIZ UDPゴシック" w:hAnsi="BIZ UDPゴシック"/>
          <w:sz w:val="24"/>
        </w:rPr>
      </w:pPr>
      <w:r>
        <w:rPr>
          <w:rFonts w:ascii="BIZ UDPゴシック" w:eastAsia="BIZ UDPゴシック" w:hAnsi="BIZ UDPゴシック" w:hint="eastAsia"/>
          <w:sz w:val="24"/>
        </w:rPr>
        <w:t>４</w:t>
      </w:r>
      <w:r w:rsidR="00C53D94">
        <w:rPr>
          <w:rFonts w:ascii="BIZ UDPゴシック" w:eastAsia="BIZ UDPゴシック" w:hAnsi="BIZ UDPゴシック" w:hint="eastAsia"/>
          <w:sz w:val="24"/>
        </w:rPr>
        <w:t xml:space="preserve">　</w:t>
      </w:r>
      <w:r w:rsidR="0073517F" w:rsidRPr="002A3223">
        <w:rPr>
          <w:rFonts w:ascii="BIZ UDPゴシック" w:eastAsia="BIZ UDPゴシック" w:hAnsi="BIZ UDPゴシック" w:hint="eastAsia"/>
          <w:sz w:val="24"/>
        </w:rPr>
        <w:t>医療機関での初診時における傷病程度ごとの救急搬送人員数</w:t>
      </w:r>
    </w:p>
    <w:p w14:paraId="08D6835E" w14:textId="77777777" w:rsidR="00C53D94" w:rsidRDefault="006E1C1D" w:rsidP="00C53D94">
      <w:pPr>
        <w:ind w:left="382" w:hangingChars="159" w:hanging="382"/>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A3256F">
        <w:rPr>
          <w:rFonts w:ascii="BIZ UDPゴシック" w:eastAsia="BIZ UDPゴシック" w:hAnsi="BIZ UDPゴシック" w:hint="eastAsia"/>
          <w:sz w:val="24"/>
        </w:rPr>
        <w:t xml:space="preserve">　</w:t>
      </w:r>
      <w:r w:rsidR="00816DA8" w:rsidRPr="002A3223">
        <w:rPr>
          <w:rFonts w:ascii="BIZ UDPゴシック" w:eastAsia="BIZ UDPゴシック" w:hAnsi="BIZ UDPゴシック" w:hint="eastAsia"/>
          <w:sz w:val="24"/>
        </w:rPr>
        <w:t>軽症（外来診療）が最も多く</w:t>
      </w:r>
      <w:r w:rsidR="00C0224F">
        <w:rPr>
          <w:rFonts w:ascii="BIZ UDPゴシック" w:eastAsia="BIZ UDPゴシック" w:hAnsi="BIZ UDPゴシック" w:hint="eastAsia"/>
          <w:sz w:val="24"/>
        </w:rPr>
        <w:t>１００</w:t>
      </w:r>
      <w:r w:rsidR="0073517F" w:rsidRPr="002A3223">
        <w:rPr>
          <w:rFonts w:ascii="BIZ UDPゴシック" w:eastAsia="BIZ UDPゴシック" w:hAnsi="BIZ UDPゴシック" w:hint="eastAsia"/>
          <w:sz w:val="24"/>
        </w:rPr>
        <w:t>人（</w:t>
      </w:r>
      <w:r w:rsidR="00C0224F">
        <w:rPr>
          <w:rFonts w:ascii="BIZ UDPゴシック" w:eastAsia="BIZ UDPゴシック" w:hAnsi="BIZ UDPゴシック" w:hint="eastAsia"/>
          <w:sz w:val="24"/>
        </w:rPr>
        <w:t>６８．０</w:t>
      </w:r>
      <w:r w:rsidR="0073517F" w:rsidRPr="002A3223">
        <w:rPr>
          <w:rFonts w:ascii="BIZ UDPゴシック" w:eastAsia="BIZ UDPゴシック" w:hAnsi="BIZ UDPゴシック" w:hint="eastAsia"/>
          <w:sz w:val="24"/>
        </w:rPr>
        <w:t>%</w:t>
      </w:r>
      <w:r w:rsidR="00A75765" w:rsidRPr="002A3223">
        <w:rPr>
          <w:rFonts w:ascii="BIZ UDPゴシック" w:eastAsia="BIZ UDPゴシック" w:hAnsi="BIZ UDPゴシック" w:hint="eastAsia"/>
          <w:sz w:val="24"/>
        </w:rPr>
        <w:t>）、次いで中等症（入院加療）</w:t>
      </w:r>
      <w:r w:rsidR="00C0224F">
        <w:rPr>
          <w:rFonts w:ascii="BIZ UDPゴシック" w:eastAsia="BIZ UDPゴシック" w:hAnsi="BIZ UDPゴシック" w:hint="eastAsia"/>
          <w:sz w:val="24"/>
        </w:rPr>
        <w:t>４３</w:t>
      </w:r>
      <w:r w:rsidR="0073517F" w:rsidRPr="002A3223">
        <w:rPr>
          <w:rFonts w:ascii="BIZ UDPゴシック" w:eastAsia="BIZ UDPゴシック" w:hAnsi="BIZ UDPゴシック" w:hint="eastAsia"/>
          <w:sz w:val="24"/>
        </w:rPr>
        <w:t>人（</w:t>
      </w:r>
      <w:r w:rsidR="00C0224F">
        <w:rPr>
          <w:rFonts w:ascii="BIZ UDPゴシック" w:eastAsia="BIZ UDPゴシック" w:hAnsi="BIZ UDPゴシック" w:hint="eastAsia"/>
          <w:sz w:val="24"/>
        </w:rPr>
        <w:t>２９．３</w:t>
      </w:r>
      <w:r w:rsidR="0073517F" w:rsidRPr="002A3223">
        <w:rPr>
          <w:rFonts w:ascii="BIZ UDPゴシック" w:eastAsia="BIZ UDPゴシック" w:hAnsi="BIZ UDPゴシック" w:hint="eastAsia"/>
          <w:sz w:val="24"/>
        </w:rPr>
        <w:t>%</w:t>
      </w:r>
      <w:r w:rsidR="00C53D94">
        <w:rPr>
          <w:rFonts w:ascii="BIZ UDPゴシック" w:eastAsia="BIZ UDPゴシック" w:hAnsi="BIZ UDPゴシック"/>
          <w:sz w:val="24"/>
        </w:rPr>
        <w:t>）</w:t>
      </w:r>
    </w:p>
    <w:p w14:paraId="287A5FA7" w14:textId="77777777" w:rsidR="00164B52" w:rsidRDefault="00C0224F" w:rsidP="00164B52">
      <w:pPr>
        <w:ind w:leftChars="150" w:left="337" w:hangingChars="9" w:hanging="22"/>
        <w:rPr>
          <w:rFonts w:ascii="BIZ UDPゴシック" w:eastAsia="BIZ UDPゴシック" w:hAnsi="BIZ UDPゴシック"/>
          <w:sz w:val="24"/>
        </w:rPr>
      </w:pPr>
      <w:r>
        <w:rPr>
          <w:rFonts w:ascii="BIZ UDPゴシック" w:eastAsia="BIZ UDPゴシック" w:hAnsi="BIZ UDPゴシック" w:hint="eastAsia"/>
          <w:sz w:val="24"/>
        </w:rPr>
        <w:t>重症４人（２．７</w:t>
      </w:r>
      <w:r w:rsidR="00295CC9">
        <w:rPr>
          <w:rFonts w:ascii="BIZ UDPゴシック" w:eastAsia="BIZ UDPゴシック" w:hAnsi="BIZ UDPゴシック" w:hint="eastAsia"/>
          <w:sz w:val="24"/>
        </w:rPr>
        <w:t>％）</w:t>
      </w:r>
      <w:r w:rsidR="00C53D94">
        <w:rPr>
          <w:rFonts w:ascii="BIZ UDPゴシック" w:eastAsia="BIZ UDPゴシック" w:hAnsi="BIZ UDPゴシック" w:hint="eastAsia"/>
          <w:sz w:val="24"/>
        </w:rPr>
        <w:t>の順となっています</w:t>
      </w:r>
      <w:r w:rsidR="0073517F" w:rsidRPr="002A3223">
        <w:rPr>
          <w:rFonts w:ascii="BIZ UDPゴシック" w:eastAsia="BIZ UDPゴシック" w:hAnsi="BIZ UDPゴシック" w:hint="eastAsia"/>
          <w:sz w:val="24"/>
        </w:rPr>
        <w:t>。</w:t>
      </w:r>
    </w:p>
    <w:p w14:paraId="79B44D7A" w14:textId="77777777" w:rsidR="00526271" w:rsidRPr="002A3223" w:rsidRDefault="00FB1760" w:rsidP="00164B52">
      <w:pPr>
        <w:ind w:leftChars="150" w:left="337" w:hangingChars="9" w:hanging="22"/>
        <w:rPr>
          <w:rFonts w:ascii="BIZ UDPゴシック" w:eastAsia="BIZ UDPゴシック" w:hAnsi="BIZ UDPゴシック"/>
          <w:sz w:val="24"/>
        </w:rPr>
      </w:pPr>
      <w:r>
        <w:rPr>
          <w:rFonts w:ascii="BIZ UDPゴシック" w:eastAsia="BIZ UDPゴシック" w:hAnsi="BIZ UDPゴシック" w:hint="eastAsia"/>
          <w:sz w:val="24"/>
        </w:rPr>
        <w:t>※</w:t>
      </w:r>
      <w:r w:rsidR="00164B52" w:rsidRPr="00164B52">
        <w:rPr>
          <w:rFonts w:ascii="BIZ UDPゴシック" w:eastAsia="BIZ UDPゴシック" w:hAnsi="BIZ UDPゴシック" w:hint="eastAsia"/>
          <w:sz w:val="24"/>
        </w:rPr>
        <w:t>令和6年夏期における、</w:t>
      </w:r>
      <w:r>
        <w:rPr>
          <w:rFonts w:ascii="BIZ UDPゴシック" w:eastAsia="BIZ UDPゴシック" w:hAnsi="BIZ UDPゴシック" w:hint="eastAsia"/>
          <w:sz w:val="24"/>
        </w:rPr>
        <w:t>死亡</w:t>
      </w:r>
      <w:r w:rsidR="00164B52">
        <w:rPr>
          <w:rFonts w:ascii="BIZ UDPゴシック" w:eastAsia="BIZ UDPゴシック" w:hAnsi="BIZ UDPゴシック" w:hint="eastAsia"/>
          <w:sz w:val="24"/>
        </w:rPr>
        <w:t>と診断を受けた人はいませんでした。</w:t>
      </w:r>
    </w:p>
    <w:p w14:paraId="150D29EC" w14:textId="77777777" w:rsidR="00526271" w:rsidRPr="002A3223" w:rsidRDefault="00A3256F" w:rsidP="00FB7992">
      <w:pPr>
        <w:ind w:left="480" w:hangingChars="200" w:hanging="480"/>
        <w:jc w:val="center"/>
        <w:rPr>
          <w:rFonts w:ascii="BIZ UDPゴシック" w:eastAsia="BIZ UDPゴシック" w:hAnsi="BIZ UDPゴシック"/>
          <w:sz w:val="24"/>
        </w:rPr>
      </w:pPr>
      <w:r w:rsidRPr="002A3223">
        <w:rPr>
          <w:rFonts w:ascii="BIZ UDPゴシック" w:eastAsia="BIZ UDPゴシック" w:hAnsi="BIZ UDPゴシック" w:hint="eastAsia"/>
          <w:noProof/>
          <w:sz w:val="24"/>
        </w:rPr>
        <mc:AlternateContent>
          <mc:Choice Requires="wps">
            <w:drawing>
              <wp:anchor distT="0" distB="0" distL="114300" distR="114300" simplePos="0" relativeHeight="251658240" behindDoc="0" locked="0" layoutInCell="1" allowOverlap="1" wp14:anchorId="0BB0E53B" wp14:editId="1C56C1C2">
                <wp:simplePos x="0" y="0"/>
                <wp:positionH relativeFrom="column">
                  <wp:posOffset>264795</wp:posOffset>
                </wp:positionH>
                <wp:positionV relativeFrom="paragraph">
                  <wp:posOffset>85090</wp:posOffset>
                </wp:positionV>
                <wp:extent cx="5741582" cy="1722475"/>
                <wp:effectExtent l="0" t="0" r="12065" b="11430"/>
                <wp:wrapNone/>
                <wp:docPr id="6" name="テキスト ボックス 6"/>
                <wp:cNvGraphicFramePr/>
                <a:graphic xmlns:a="http://schemas.openxmlformats.org/drawingml/2006/main">
                  <a:graphicData uri="http://schemas.microsoft.com/office/word/2010/wordprocessingShape">
                    <wps:wsp>
                      <wps:cNvSpPr txBox="1"/>
                      <wps:spPr>
                        <a:xfrm>
                          <a:off x="0" y="0"/>
                          <a:ext cx="5741582" cy="172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934BE7" w14:textId="77777777" w:rsidR="00526271" w:rsidRPr="002A3223" w:rsidRDefault="00526271" w:rsidP="00526271">
                            <w:pPr>
                              <w:rPr>
                                <w:rFonts w:ascii="BIZ UDPゴシック" w:eastAsia="BIZ UDPゴシック" w:hAnsi="BIZ UDPゴシック"/>
                              </w:rPr>
                            </w:pPr>
                            <w:r w:rsidRPr="002A3223">
                              <w:rPr>
                                <w:rFonts w:ascii="BIZ UDPゴシック" w:eastAsia="BIZ UDPゴシック" w:hAnsi="BIZ UDPゴシック" w:hint="eastAsia"/>
                              </w:rPr>
                              <w:t>死亡：初診時において死亡が確認されたもの</w:t>
                            </w:r>
                          </w:p>
                          <w:p w14:paraId="55D3BF73" w14:textId="77777777" w:rsidR="00526271" w:rsidRPr="002A3223" w:rsidRDefault="00526271" w:rsidP="00526271">
                            <w:pPr>
                              <w:rPr>
                                <w:rFonts w:ascii="BIZ UDPゴシック" w:eastAsia="BIZ UDPゴシック" w:hAnsi="BIZ UDPゴシック"/>
                              </w:rPr>
                            </w:pPr>
                            <w:r w:rsidRPr="002A3223">
                              <w:rPr>
                                <w:rFonts w:ascii="BIZ UDPゴシック" w:eastAsia="BIZ UDPゴシック" w:hAnsi="BIZ UDPゴシック" w:hint="eastAsia"/>
                              </w:rPr>
                              <w:t>重症（長期入院）：傷病の程度が３週間以上の入院加療を必要とするもの</w:t>
                            </w:r>
                          </w:p>
                          <w:p w14:paraId="37647326" w14:textId="77777777" w:rsidR="00526271" w:rsidRPr="002A3223" w:rsidRDefault="00526271" w:rsidP="00526271">
                            <w:pPr>
                              <w:rPr>
                                <w:rFonts w:ascii="BIZ UDPゴシック" w:eastAsia="BIZ UDPゴシック" w:hAnsi="BIZ UDPゴシック"/>
                              </w:rPr>
                            </w:pPr>
                            <w:r w:rsidRPr="002A3223">
                              <w:rPr>
                                <w:rFonts w:ascii="BIZ UDPゴシック" w:eastAsia="BIZ UDPゴシック" w:hAnsi="BIZ UDPゴシック" w:hint="eastAsia"/>
                              </w:rPr>
                              <w:t>中等症（入院診療）：傷病程度が重症または軽症以外のもの</w:t>
                            </w:r>
                          </w:p>
                          <w:p w14:paraId="23A24083" w14:textId="77777777" w:rsidR="00526271" w:rsidRPr="002A3223" w:rsidRDefault="00526271" w:rsidP="00526271">
                            <w:pPr>
                              <w:rPr>
                                <w:rFonts w:ascii="BIZ UDPゴシック" w:eastAsia="BIZ UDPゴシック" w:hAnsi="BIZ UDPゴシック"/>
                              </w:rPr>
                            </w:pPr>
                            <w:r w:rsidRPr="002A3223">
                              <w:rPr>
                                <w:rFonts w:ascii="BIZ UDPゴシック" w:eastAsia="BIZ UDPゴシック" w:hAnsi="BIZ UDPゴシック" w:hint="eastAsia"/>
                              </w:rPr>
                              <w:t>軽症（外来診療）：傷病程度が入院加療を必要としないもの</w:t>
                            </w:r>
                          </w:p>
                          <w:p w14:paraId="2291B4EA" w14:textId="77777777" w:rsidR="00526271" w:rsidRPr="002A3223" w:rsidRDefault="00526271" w:rsidP="00526271">
                            <w:pPr>
                              <w:rPr>
                                <w:rFonts w:ascii="BIZ UDPゴシック" w:eastAsia="BIZ UDPゴシック" w:hAnsi="BIZ UDPゴシック"/>
                              </w:rPr>
                            </w:pPr>
                            <w:r w:rsidRPr="002A3223">
                              <w:rPr>
                                <w:rFonts w:ascii="BIZ UDPゴシック" w:eastAsia="BIZ UDPゴシック" w:hAnsi="BIZ UDPゴシック" w:hint="eastAsia"/>
                              </w:rPr>
                              <w:t>その他：医師の診断がないもの及び傷病程度が判明しないもの、その他の場所へ搬送したもの</w:t>
                            </w:r>
                          </w:p>
                          <w:p w14:paraId="4AD627E2" w14:textId="77777777" w:rsidR="00526271" w:rsidRPr="002A3223" w:rsidRDefault="00526271" w:rsidP="00526271">
                            <w:pPr>
                              <w:rPr>
                                <w:rFonts w:ascii="BIZ UDPゴシック" w:eastAsia="BIZ UDPゴシック" w:hAnsi="BIZ UDPゴシック"/>
                              </w:rPr>
                            </w:pPr>
                            <w:r w:rsidRPr="002A3223">
                              <w:rPr>
                                <w:rFonts w:ascii="BIZ UDPゴシック" w:eastAsia="BIZ UDPゴシック" w:hAnsi="BIZ UDPゴシック" w:hint="eastAsia"/>
                              </w:rPr>
                              <w:t>※なお、傷病程度は入院加療の必要程度を基準に区分しているため、軽症の中には早期に病院での治療が必要だったものや通院による治療が必要だったものも含まれる。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0E53B" id="テキスト ボックス 6" o:spid="_x0000_s1028" type="#_x0000_t202" style="position:absolute;left:0;text-align:left;margin-left:20.85pt;margin-top:6.7pt;width:452.1pt;height:13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" fillcolor="white [3201]" strokeweight=".5pt">
                <v:textbox>
                  <w:txbxContent>
                    <w:p w14:paraId="48934BE7" w14:textId="77777777" w:rsidR="00526271" w:rsidRPr="002A3223" w:rsidRDefault="00526271" w:rsidP="00526271">
                      <w:pPr>
                        <w:rPr>
                          <w:rFonts w:ascii="BIZ UDPゴシック" w:eastAsia="BIZ UDPゴシック" w:hAnsi="BIZ UDPゴシック"/>
                        </w:rPr>
                      </w:pPr>
                      <w:r w:rsidRPr="002A3223">
                        <w:rPr>
                          <w:rFonts w:ascii="BIZ UDPゴシック" w:eastAsia="BIZ UDPゴシック" w:hAnsi="BIZ UDPゴシック" w:hint="eastAsia"/>
                        </w:rPr>
                        <w:t>死亡：初診時において死亡が確認されたもの</w:t>
                      </w:r>
                    </w:p>
                    <w:p w14:paraId="55D3BF73" w14:textId="77777777" w:rsidR="00526271" w:rsidRPr="002A3223" w:rsidRDefault="00526271" w:rsidP="00526271">
                      <w:pPr>
                        <w:rPr>
                          <w:rFonts w:ascii="BIZ UDPゴシック" w:eastAsia="BIZ UDPゴシック" w:hAnsi="BIZ UDPゴシック"/>
                        </w:rPr>
                      </w:pPr>
                      <w:r w:rsidRPr="002A3223">
                        <w:rPr>
                          <w:rFonts w:ascii="BIZ UDPゴシック" w:eastAsia="BIZ UDPゴシック" w:hAnsi="BIZ UDPゴシック" w:hint="eastAsia"/>
                        </w:rPr>
                        <w:t>重症（長期入院）：傷病の程度が３週間以上の入院加療を必要とするもの</w:t>
                      </w:r>
                    </w:p>
                    <w:p w14:paraId="37647326" w14:textId="77777777" w:rsidR="00526271" w:rsidRPr="002A3223" w:rsidRDefault="00526271" w:rsidP="00526271">
                      <w:pPr>
                        <w:rPr>
                          <w:rFonts w:ascii="BIZ UDPゴシック" w:eastAsia="BIZ UDPゴシック" w:hAnsi="BIZ UDPゴシック"/>
                        </w:rPr>
                      </w:pPr>
                      <w:r w:rsidRPr="002A3223">
                        <w:rPr>
                          <w:rFonts w:ascii="BIZ UDPゴシック" w:eastAsia="BIZ UDPゴシック" w:hAnsi="BIZ UDPゴシック" w:hint="eastAsia"/>
                        </w:rPr>
                        <w:t>中等症（入院診療）：傷病程度が重症または軽症以外のもの</w:t>
                      </w:r>
                    </w:p>
                    <w:p w14:paraId="23A24083" w14:textId="77777777" w:rsidR="00526271" w:rsidRPr="002A3223" w:rsidRDefault="00526271" w:rsidP="00526271">
                      <w:pPr>
                        <w:rPr>
                          <w:rFonts w:ascii="BIZ UDPゴシック" w:eastAsia="BIZ UDPゴシック" w:hAnsi="BIZ UDPゴシック"/>
                        </w:rPr>
                      </w:pPr>
                      <w:r w:rsidRPr="002A3223">
                        <w:rPr>
                          <w:rFonts w:ascii="BIZ UDPゴシック" w:eastAsia="BIZ UDPゴシック" w:hAnsi="BIZ UDPゴシック" w:hint="eastAsia"/>
                        </w:rPr>
                        <w:t>軽症（外来診療）：傷病程度が入院加療を必要としないもの</w:t>
                      </w:r>
                    </w:p>
                    <w:p w14:paraId="2291B4EA" w14:textId="77777777" w:rsidR="00526271" w:rsidRPr="002A3223" w:rsidRDefault="00526271" w:rsidP="00526271">
                      <w:pPr>
                        <w:rPr>
                          <w:rFonts w:ascii="BIZ UDPゴシック" w:eastAsia="BIZ UDPゴシック" w:hAnsi="BIZ UDPゴシック"/>
                        </w:rPr>
                      </w:pPr>
                      <w:r w:rsidRPr="002A3223">
                        <w:rPr>
                          <w:rFonts w:ascii="BIZ UDPゴシック" w:eastAsia="BIZ UDPゴシック" w:hAnsi="BIZ UDPゴシック" w:hint="eastAsia"/>
                        </w:rPr>
                        <w:t>その他：医師の診断がないもの及び傷病程度が判明しないもの、その他の場所へ搬送したもの</w:t>
                      </w:r>
                    </w:p>
                    <w:p w14:paraId="4AD627E2" w14:textId="77777777" w:rsidR="00526271" w:rsidRPr="002A3223" w:rsidRDefault="00526271" w:rsidP="00526271">
                      <w:pPr>
                        <w:rPr>
                          <w:rFonts w:ascii="BIZ UDPゴシック" w:eastAsia="BIZ UDPゴシック" w:hAnsi="BIZ UDPゴシック"/>
                        </w:rPr>
                      </w:pPr>
                      <w:r w:rsidRPr="002A3223">
                        <w:rPr>
                          <w:rFonts w:ascii="BIZ UDPゴシック" w:eastAsia="BIZ UDPゴシック" w:hAnsi="BIZ UDPゴシック" w:hint="eastAsia"/>
                        </w:rPr>
                        <w:t>※なお、傷病程度は入院加療の必要程度を基準に区分しているため、軽症の中には早期に病院での治療が必要だったものや通院による治療が必要だったものも含まれる。</w:t>
                      </w:r>
                    </w:p>
                  </w:txbxContent>
                </v:textbox>
              </v:shape>
            </w:pict>
          </mc:Fallback>
        </mc:AlternateContent>
      </w:r>
    </w:p>
    <w:p w14:paraId="350E0C17" w14:textId="77777777" w:rsidR="00526271" w:rsidRPr="002A3223" w:rsidRDefault="00526271" w:rsidP="00FB7992">
      <w:pPr>
        <w:ind w:left="480" w:hangingChars="200" w:hanging="480"/>
        <w:jc w:val="center"/>
        <w:rPr>
          <w:rFonts w:ascii="BIZ UDPゴシック" w:eastAsia="BIZ UDPゴシック" w:hAnsi="BIZ UDPゴシック"/>
          <w:sz w:val="24"/>
        </w:rPr>
      </w:pPr>
    </w:p>
    <w:p w14:paraId="76F2A186" w14:textId="77777777" w:rsidR="00526271" w:rsidRPr="002A3223" w:rsidRDefault="00526271" w:rsidP="00FB7992">
      <w:pPr>
        <w:ind w:left="480" w:hangingChars="200" w:hanging="480"/>
        <w:jc w:val="center"/>
        <w:rPr>
          <w:rFonts w:ascii="BIZ UDPゴシック" w:eastAsia="BIZ UDPゴシック" w:hAnsi="BIZ UDPゴシック"/>
          <w:sz w:val="24"/>
        </w:rPr>
      </w:pPr>
    </w:p>
    <w:p w14:paraId="552B8358" w14:textId="77777777" w:rsidR="00526271" w:rsidRPr="002A3223" w:rsidRDefault="00526271" w:rsidP="00FB7992">
      <w:pPr>
        <w:ind w:left="480" w:hangingChars="200" w:hanging="480"/>
        <w:jc w:val="center"/>
        <w:rPr>
          <w:rFonts w:ascii="BIZ UDPゴシック" w:eastAsia="BIZ UDPゴシック" w:hAnsi="BIZ UDPゴシック"/>
          <w:sz w:val="24"/>
        </w:rPr>
      </w:pPr>
    </w:p>
    <w:p w14:paraId="015AB5F1" w14:textId="77777777" w:rsidR="008A489D" w:rsidRPr="002A3223" w:rsidRDefault="008A489D" w:rsidP="0099106C">
      <w:pPr>
        <w:rPr>
          <w:rFonts w:ascii="BIZ UDPゴシック" w:eastAsia="BIZ UDPゴシック" w:hAnsi="BIZ UDPゴシック"/>
          <w:sz w:val="24"/>
        </w:rPr>
      </w:pPr>
    </w:p>
    <w:p w14:paraId="10029268" w14:textId="77777777" w:rsidR="00317D05" w:rsidRPr="00FB1760" w:rsidRDefault="00317D05" w:rsidP="00FB7992">
      <w:pPr>
        <w:ind w:left="480" w:hangingChars="200" w:hanging="480"/>
        <w:rPr>
          <w:rFonts w:ascii="BIZ UDPゴシック" w:eastAsia="BIZ UDPゴシック" w:hAnsi="BIZ UDPゴシック"/>
          <w:sz w:val="24"/>
        </w:rPr>
      </w:pPr>
    </w:p>
    <w:p w14:paraId="4DB74792" w14:textId="77777777" w:rsidR="009D1C2D" w:rsidRPr="002A3223" w:rsidRDefault="009D1C2D" w:rsidP="00FB7992">
      <w:pPr>
        <w:ind w:left="480" w:hangingChars="200" w:hanging="480"/>
        <w:rPr>
          <w:rFonts w:ascii="BIZ UDPゴシック" w:eastAsia="BIZ UDPゴシック" w:hAnsi="BIZ UDPゴシック"/>
          <w:sz w:val="24"/>
        </w:rPr>
      </w:pPr>
    </w:p>
    <w:p w14:paraId="0B417C54" w14:textId="77777777" w:rsidR="00BB0CB0" w:rsidRPr="002A3223" w:rsidRDefault="00BB0CB0" w:rsidP="00295CC9">
      <w:pPr>
        <w:rPr>
          <w:rFonts w:ascii="BIZ UDPゴシック" w:eastAsia="BIZ UDPゴシック" w:hAnsi="BIZ UDPゴシック"/>
          <w:sz w:val="24"/>
        </w:rPr>
      </w:pPr>
    </w:p>
    <w:p w14:paraId="6A4B5ADC" w14:textId="77777777" w:rsidR="00FB7992" w:rsidRPr="002A3223" w:rsidRDefault="00FB1760" w:rsidP="00FB7992">
      <w:pPr>
        <w:ind w:left="480" w:hangingChars="200" w:hanging="480"/>
        <w:rPr>
          <w:rFonts w:ascii="BIZ UDPゴシック" w:eastAsia="BIZ UDPゴシック" w:hAnsi="BIZ UDPゴシック"/>
          <w:sz w:val="24"/>
        </w:rPr>
      </w:pPr>
      <w:r>
        <w:rPr>
          <w:rFonts w:ascii="BIZ UDPゴシック" w:eastAsia="BIZ UDPゴシック" w:hAnsi="BIZ UDPゴシック" w:hint="eastAsia"/>
          <w:sz w:val="24"/>
        </w:rPr>
        <w:t>５</w:t>
      </w:r>
      <w:r w:rsidR="00FB7992" w:rsidRPr="002A3223">
        <w:rPr>
          <w:rFonts w:ascii="BIZ UDPゴシック" w:eastAsia="BIZ UDPゴシック" w:hAnsi="BIZ UDPゴシック" w:hint="eastAsia"/>
          <w:sz w:val="24"/>
        </w:rPr>
        <w:t xml:space="preserve">　発生場所ごとの救急搬送人員数</w:t>
      </w:r>
    </w:p>
    <w:p w14:paraId="67E99A89" w14:textId="77777777" w:rsidR="006E1C1D" w:rsidRDefault="00133C2E" w:rsidP="00A3256F">
      <w:pPr>
        <w:ind w:leftChars="-67" w:left="142" w:hangingChars="118" w:hanging="283"/>
        <w:rPr>
          <w:rFonts w:ascii="BIZ UDPゴシック" w:eastAsia="BIZ UDPゴシック" w:hAnsi="BIZ UDPゴシック"/>
          <w:sz w:val="24"/>
        </w:rPr>
      </w:pPr>
      <w:r w:rsidRPr="002A3223">
        <w:rPr>
          <w:rFonts w:ascii="BIZ UDPゴシック" w:eastAsia="BIZ UDPゴシック" w:hAnsi="BIZ UDPゴシック" w:hint="eastAsia"/>
          <w:sz w:val="24"/>
        </w:rPr>
        <w:t xml:space="preserve">　　</w:t>
      </w:r>
      <w:r w:rsidR="00A3256F">
        <w:rPr>
          <w:rFonts w:ascii="BIZ UDPゴシック" w:eastAsia="BIZ UDPゴシック" w:hAnsi="BIZ UDPゴシック" w:hint="eastAsia"/>
          <w:sz w:val="24"/>
        </w:rPr>
        <w:t xml:space="preserve">　</w:t>
      </w:r>
      <w:r w:rsidRPr="002A3223">
        <w:rPr>
          <w:rFonts w:ascii="BIZ UDPゴシック" w:eastAsia="BIZ UDPゴシック" w:hAnsi="BIZ UDPゴシック" w:hint="eastAsia"/>
          <w:sz w:val="24"/>
        </w:rPr>
        <w:t>住居</w:t>
      </w:r>
      <w:r w:rsidR="00F9250B" w:rsidRPr="002A3223">
        <w:rPr>
          <w:rFonts w:ascii="BIZ UDPゴシック" w:eastAsia="BIZ UDPゴシック" w:hAnsi="BIZ UDPゴシック" w:hint="eastAsia"/>
          <w:sz w:val="24"/>
        </w:rPr>
        <w:t>が最も多く</w:t>
      </w:r>
      <w:r w:rsidR="00EA5399">
        <w:rPr>
          <w:rFonts w:ascii="BIZ UDPゴシック" w:eastAsia="BIZ UDPゴシック" w:hAnsi="BIZ UDPゴシック" w:hint="eastAsia"/>
          <w:sz w:val="24"/>
        </w:rPr>
        <w:t>５５</w:t>
      </w:r>
      <w:r w:rsidR="00FB7992" w:rsidRPr="002A3223">
        <w:rPr>
          <w:rFonts w:ascii="BIZ UDPゴシック" w:eastAsia="BIZ UDPゴシック" w:hAnsi="BIZ UDPゴシック" w:hint="eastAsia"/>
          <w:sz w:val="24"/>
        </w:rPr>
        <w:t>人（</w:t>
      </w:r>
      <w:r w:rsidR="00C3611A">
        <w:rPr>
          <w:rFonts w:ascii="BIZ UDPゴシック" w:eastAsia="BIZ UDPゴシック" w:hAnsi="BIZ UDPゴシック" w:hint="eastAsia"/>
          <w:sz w:val="24"/>
        </w:rPr>
        <w:t>３７．４</w:t>
      </w:r>
      <w:r w:rsidR="00FB7992" w:rsidRPr="002A3223">
        <w:rPr>
          <w:rFonts w:ascii="BIZ UDPゴシック" w:eastAsia="BIZ UDPゴシック" w:hAnsi="BIZ UDPゴシック" w:hint="eastAsia"/>
          <w:sz w:val="24"/>
        </w:rPr>
        <w:t>%</w:t>
      </w:r>
      <w:r w:rsidR="00CB7291" w:rsidRPr="002A3223">
        <w:rPr>
          <w:rFonts w:ascii="BIZ UDPゴシック" w:eastAsia="BIZ UDPゴシック" w:hAnsi="BIZ UDPゴシック" w:hint="eastAsia"/>
          <w:sz w:val="24"/>
        </w:rPr>
        <w:t>）、</w:t>
      </w:r>
      <w:r w:rsidR="00753BA3">
        <w:rPr>
          <w:rFonts w:ascii="BIZ UDPゴシック" w:eastAsia="BIZ UDPゴシック" w:hAnsi="BIZ UDPゴシック" w:hint="eastAsia"/>
          <w:sz w:val="24"/>
        </w:rPr>
        <w:t>次いで公衆（屋外）が２４人（１６．３％）、</w:t>
      </w:r>
      <w:r w:rsidR="00CB7291" w:rsidRPr="002A3223">
        <w:rPr>
          <w:rFonts w:ascii="BIZ UDPゴシック" w:eastAsia="BIZ UDPゴシック" w:hAnsi="BIZ UDPゴシック" w:hint="eastAsia"/>
          <w:sz w:val="24"/>
        </w:rPr>
        <w:t>次いで</w:t>
      </w:r>
      <w:r w:rsidR="000B0BF7">
        <w:rPr>
          <w:rFonts w:ascii="BIZ UDPゴシック" w:eastAsia="BIZ UDPゴシック" w:hAnsi="BIZ UDPゴシック" w:hint="eastAsia"/>
          <w:sz w:val="24"/>
        </w:rPr>
        <w:t>道路</w:t>
      </w:r>
      <w:r w:rsidR="00EA5399">
        <w:rPr>
          <w:rFonts w:ascii="BIZ UDPゴシック" w:eastAsia="BIZ UDPゴシック" w:hAnsi="BIZ UDPゴシック" w:hint="eastAsia"/>
          <w:sz w:val="24"/>
        </w:rPr>
        <w:t>の２２</w:t>
      </w:r>
      <w:r w:rsidR="00905710" w:rsidRPr="002A3223">
        <w:rPr>
          <w:rFonts w:ascii="BIZ UDPゴシック" w:eastAsia="BIZ UDPゴシック" w:hAnsi="BIZ UDPゴシック" w:hint="eastAsia"/>
          <w:sz w:val="24"/>
        </w:rPr>
        <w:t>人</w:t>
      </w:r>
      <w:r w:rsidR="00295CC9">
        <w:rPr>
          <w:rFonts w:ascii="BIZ UDPゴシック" w:eastAsia="BIZ UDPゴシック" w:hAnsi="BIZ UDPゴシック" w:hint="eastAsia"/>
          <w:sz w:val="24"/>
        </w:rPr>
        <w:t>(1</w:t>
      </w:r>
      <w:r w:rsidR="00C3611A">
        <w:rPr>
          <w:rFonts w:ascii="BIZ UDPゴシック" w:eastAsia="BIZ UDPゴシック" w:hAnsi="BIZ UDPゴシック" w:hint="eastAsia"/>
          <w:sz w:val="24"/>
        </w:rPr>
        <w:t>５．０</w:t>
      </w:r>
      <w:r w:rsidR="00905710" w:rsidRPr="002A3223">
        <w:rPr>
          <w:rFonts w:ascii="BIZ UDPゴシック" w:eastAsia="BIZ UDPゴシック" w:hAnsi="BIZ UDPゴシック" w:hint="eastAsia"/>
          <w:sz w:val="24"/>
        </w:rPr>
        <w:t>％)</w:t>
      </w:r>
      <w:r w:rsidR="00C3611A">
        <w:rPr>
          <w:rFonts w:ascii="BIZ UDPゴシック" w:eastAsia="BIZ UDPゴシック" w:hAnsi="BIZ UDPゴシック" w:hint="eastAsia"/>
          <w:sz w:val="24"/>
        </w:rPr>
        <w:t>、次いで仕事場①</w:t>
      </w:r>
      <w:r w:rsidR="00EA5399">
        <w:rPr>
          <w:rFonts w:ascii="BIZ UDPゴシック" w:eastAsia="BIZ UDPゴシック" w:hAnsi="BIZ UDPゴシック" w:hint="eastAsia"/>
          <w:sz w:val="24"/>
        </w:rPr>
        <w:t>が１７</w:t>
      </w:r>
      <w:r w:rsidR="00905710" w:rsidRPr="002A3223">
        <w:rPr>
          <w:rFonts w:ascii="BIZ UDPゴシック" w:eastAsia="BIZ UDPゴシック" w:hAnsi="BIZ UDPゴシック" w:hint="eastAsia"/>
          <w:sz w:val="24"/>
        </w:rPr>
        <w:t>人</w:t>
      </w:r>
      <w:r w:rsidR="00295CC9">
        <w:rPr>
          <w:rFonts w:ascii="BIZ UDPゴシック" w:eastAsia="BIZ UDPゴシック" w:hAnsi="BIZ UDPゴシック" w:hint="eastAsia"/>
          <w:sz w:val="24"/>
        </w:rPr>
        <w:t>(</w:t>
      </w:r>
      <w:r w:rsidR="00C3611A">
        <w:rPr>
          <w:rFonts w:ascii="BIZ UDPゴシック" w:eastAsia="BIZ UDPゴシック" w:hAnsi="BIZ UDPゴシック" w:hint="eastAsia"/>
          <w:sz w:val="24"/>
        </w:rPr>
        <w:t>１１．６</w:t>
      </w:r>
      <w:r w:rsidR="00905710" w:rsidRPr="002A3223">
        <w:rPr>
          <w:rFonts w:ascii="BIZ UDPゴシック" w:eastAsia="BIZ UDPゴシック" w:hAnsi="BIZ UDPゴシック" w:hint="eastAsia"/>
          <w:sz w:val="24"/>
        </w:rPr>
        <w:t>％)</w:t>
      </w:r>
      <w:r w:rsidR="00295CC9">
        <w:rPr>
          <w:rFonts w:ascii="BIZ UDPゴシック" w:eastAsia="BIZ UDPゴシック" w:hAnsi="BIZ UDPゴシック" w:hint="eastAsia"/>
          <w:sz w:val="24"/>
        </w:rPr>
        <w:t>、</w:t>
      </w:r>
      <w:r w:rsidR="00EA5399">
        <w:rPr>
          <w:rFonts w:ascii="BIZ UDPゴシック" w:eastAsia="BIZ UDPゴシック" w:hAnsi="BIZ UDPゴシック" w:hint="eastAsia"/>
          <w:sz w:val="24"/>
        </w:rPr>
        <w:t>次いで教育機関が９人（６．１</w:t>
      </w:r>
      <w:r w:rsidR="000B0BF7">
        <w:rPr>
          <w:rFonts w:ascii="BIZ UDPゴシック" w:eastAsia="BIZ UDPゴシック" w:hAnsi="BIZ UDPゴシック" w:hint="eastAsia"/>
          <w:sz w:val="24"/>
        </w:rPr>
        <w:t>％）、</w:t>
      </w:r>
      <w:r w:rsidR="00295CC9">
        <w:rPr>
          <w:rFonts w:ascii="BIZ UDPゴシック" w:eastAsia="BIZ UDPゴシック" w:hAnsi="BIZ UDPゴシック" w:hint="eastAsia"/>
          <w:sz w:val="24"/>
        </w:rPr>
        <w:t>次いで</w:t>
      </w:r>
      <w:r w:rsidR="00EA5399">
        <w:rPr>
          <w:rFonts w:ascii="BIZ UDPゴシック" w:eastAsia="BIZ UDPゴシック" w:hAnsi="BIZ UDPゴシック" w:hint="eastAsia"/>
          <w:sz w:val="24"/>
        </w:rPr>
        <w:t>公衆（屋内）が８人（５．４</w:t>
      </w:r>
      <w:r w:rsidR="00B166FE">
        <w:rPr>
          <w:rFonts w:ascii="BIZ UDPゴシック" w:eastAsia="BIZ UDPゴシック" w:hAnsi="BIZ UDPゴシック" w:hint="eastAsia"/>
          <w:sz w:val="24"/>
        </w:rPr>
        <w:t>％）、次いで</w:t>
      </w:r>
      <w:r w:rsidR="00EA5399">
        <w:rPr>
          <w:rFonts w:ascii="BIZ UDPゴシック" w:eastAsia="BIZ UDPゴシック" w:hAnsi="BIZ UDPゴシック" w:hint="eastAsia"/>
          <w:sz w:val="24"/>
        </w:rPr>
        <w:t>仕事場②とその他が６</w:t>
      </w:r>
      <w:r w:rsidR="00BE38EA">
        <w:rPr>
          <w:rFonts w:ascii="BIZ UDPゴシック" w:eastAsia="BIZ UDPゴシック" w:hAnsi="BIZ UDPゴシック" w:hint="eastAsia"/>
          <w:sz w:val="24"/>
        </w:rPr>
        <w:t>人(</w:t>
      </w:r>
      <w:r w:rsidR="00EA5399">
        <w:rPr>
          <w:rFonts w:ascii="BIZ UDPゴシック" w:eastAsia="BIZ UDPゴシック" w:hAnsi="BIZ UDPゴシック" w:hint="eastAsia"/>
          <w:sz w:val="24"/>
        </w:rPr>
        <w:t>４．１</w:t>
      </w:r>
      <w:r w:rsidR="00BE38EA">
        <w:rPr>
          <w:rFonts w:ascii="BIZ UDPゴシック" w:eastAsia="BIZ UDPゴシック" w:hAnsi="BIZ UDPゴシック" w:hint="eastAsia"/>
          <w:sz w:val="24"/>
        </w:rPr>
        <w:t>％)</w:t>
      </w:r>
      <w:r w:rsidR="004B0A61" w:rsidRPr="002A3223">
        <w:rPr>
          <w:rFonts w:ascii="BIZ UDPゴシック" w:eastAsia="BIZ UDPゴシック" w:hAnsi="BIZ UDPゴシック" w:hint="eastAsia"/>
          <w:sz w:val="24"/>
        </w:rPr>
        <w:t>の</w:t>
      </w:r>
      <w:r w:rsidR="00905710" w:rsidRPr="002A3223">
        <w:rPr>
          <w:rFonts w:ascii="BIZ UDPゴシック" w:eastAsia="BIZ UDPゴシック" w:hAnsi="BIZ UDPゴシック" w:hint="eastAsia"/>
          <w:sz w:val="24"/>
        </w:rPr>
        <w:t>順となっています。</w:t>
      </w:r>
    </w:p>
    <w:p w14:paraId="07DA7A33" w14:textId="77777777" w:rsidR="00164B52" w:rsidRDefault="00164B52" w:rsidP="00A3256F">
      <w:pPr>
        <w:ind w:leftChars="-67" w:left="142" w:hangingChars="118" w:hanging="283"/>
        <w:rPr>
          <w:rFonts w:ascii="BIZ UDPゴシック" w:eastAsia="BIZ UDPゴシック" w:hAnsi="BIZ UDPゴシック"/>
          <w:sz w:val="24"/>
        </w:rPr>
      </w:pPr>
      <w:r w:rsidRPr="002A3223">
        <w:rPr>
          <w:rFonts w:ascii="BIZ UDPゴシック" w:eastAsia="BIZ UDPゴシック" w:hAnsi="BIZ UDPゴシック"/>
          <w:noProof/>
          <w:sz w:val="24"/>
        </w:rPr>
        <mc:AlternateContent>
          <mc:Choice Requires="wps">
            <w:drawing>
              <wp:anchor distT="0" distB="0" distL="114300" distR="114300" simplePos="0" relativeHeight="251659264" behindDoc="0" locked="0" layoutInCell="1" allowOverlap="1" wp14:anchorId="4753E13B" wp14:editId="77F45F49">
                <wp:simplePos x="0" y="0"/>
                <wp:positionH relativeFrom="margin">
                  <wp:align>left</wp:align>
                </wp:positionH>
                <wp:positionV relativeFrom="paragraph">
                  <wp:posOffset>2249170</wp:posOffset>
                </wp:positionV>
                <wp:extent cx="5343525" cy="2339975"/>
                <wp:effectExtent l="0" t="0" r="28575" b="22225"/>
                <wp:wrapTopAndBottom/>
                <wp:docPr id="7" name="テキスト ボックス 7"/>
                <wp:cNvGraphicFramePr/>
                <a:graphic xmlns:a="http://schemas.openxmlformats.org/drawingml/2006/main">
                  <a:graphicData uri="http://schemas.microsoft.com/office/word/2010/wordprocessingShape">
                    <wps:wsp>
                      <wps:cNvSpPr txBox="1"/>
                      <wps:spPr>
                        <a:xfrm>
                          <a:off x="0" y="0"/>
                          <a:ext cx="5343525" cy="2339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2E931B"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住居（敷地内全ての場所を含む）</w:t>
                            </w:r>
                          </w:p>
                          <w:p w14:paraId="2FCE6467"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仕事場①（道路工事現場、工場、作業所等）</w:t>
                            </w:r>
                          </w:p>
                          <w:p w14:paraId="1BEE84FC"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仕事場②（田畑、森林、海、川等　※農・畜・水産作業を行っている場合のみ）</w:t>
                            </w:r>
                          </w:p>
                          <w:p w14:paraId="2870688D"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教育機関（幼稚園、保育園、小学校、中学校、高等学校、専門学校、大学等）</w:t>
                            </w:r>
                          </w:p>
                          <w:p w14:paraId="7B67BB1E"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公衆（屋内）不特定者が出入りする場所の屋内部分</w:t>
                            </w:r>
                          </w:p>
                          <w:p w14:paraId="55825C31"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 xml:space="preserve">　（劇場、コンサート会場、飲食店、百貨店、病院、公衆浴場、駅（地下ホーム）等）</w:t>
                            </w:r>
                          </w:p>
                          <w:p w14:paraId="0517AC08"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公衆（屋外）不特定者が出入りする場所の屋外部分</w:t>
                            </w:r>
                          </w:p>
                          <w:p w14:paraId="782F556B"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 xml:space="preserve">　（遊技場、各対象物の屋外駐車場、野外コンサート会場、駅（屋外ホーム）等）</w:t>
                            </w:r>
                          </w:p>
                          <w:p w14:paraId="4AECD1A5"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道路（一般道路、歩道、有料道路、高速道路等）</w:t>
                            </w:r>
                          </w:p>
                          <w:p w14:paraId="7A3396CE"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その他（上記に該当しない項目）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3E13B" id="テキスト ボックス 7" o:spid="_x0000_s1029" type="#_x0000_t202" style="position:absolute;left:0;text-align:left;margin-left:0;margin-top:177.1pt;width:420.75pt;height:18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" fillcolor="white [3201]" strokeweight=".5pt">
                <v:textbox>
                  <w:txbxContent>
                    <w:p w14:paraId="622E931B"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住居（敷地内全ての場所を含む）</w:t>
                      </w:r>
                    </w:p>
                    <w:p w14:paraId="2FCE6467"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仕事場①（道路工事現場、工場、作業所等）</w:t>
                      </w:r>
                    </w:p>
                    <w:p w14:paraId="1BEE84FC"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仕事場②（田畑、森林、海、川等　※農・畜・水産作業を行っている場合のみ）</w:t>
                      </w:r>
                    </w:p>
                    <w:p w14:paraId="2870688D"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教育機関（幼稚園、保育園、小学校、中学校、高等学校、専門学校、大学等）</w:t>
                      </w:r>
                    </w:p>
                    <w:p w14:paraId="7B67BB1E"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公衆（屋内）不特定者が出入りする場所の屋内部分</w:t>
                      </w:r>
                    </w:p>
                    <w:p w14:paraId="55825C31"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 xml:space="preserve">　（劇場、コンサート会場、飲食店、百貨店、病院、公衆浴場、駅（地下ホーム）等）</w:t>
                      </w:r>
                    </w:p>
                    <w:p w14:paraId="0517AC08"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公衆（屋外）不特定者が出入りする場所の屋外部分</w:t>
                      </w:r>
                    </w:p>
                    <w:p w14:paraId="782F556B"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 xml:space="preserve">　（遊技場、各対象物の屋外駐車場、野外コンサート会場、駅（屋外ホーム）等）</w:t>
                      </w:r>
                    </w:p>
                    <w:p w14:paraId="4AECD1A5"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道路（一般道路、歩道、有料道路、高速道路等）</w:t>
                      </w:r>
                    </w:p>
                    <w:p w14:paraId="7A3396CE" w14:textId="77777777" w:rsidR="00717E8B" w:rsidRPr="002A3223" w:rsidRDefault="00717E8B" w:rsidP="00717E8B">
                      <w:pPr>
                        <w:rPr>
                          <w:rFonts w:ascii="BIZ UDPゴシック" w:eastAsia="BIZ UDPゴシック" w:hAnsi="BIZ UDPゴシック"/>
                        </w:rPr>
                      </w:pPr>
                      <w:r w:rsidRPr="002A3223">
                        <w:rPr>
                          <w:rFonts w:ascii="BIZ UDPゴシック" w:eastAsia="BIZ UDPゴシック" w:hAnsi="BIZ UDPゴシック" w:hint="eastAsia"/>
                        </w:rPr>
                        <w:t>その他（上記に該当しない項目）</w:t>
                      </w:r>
                    </w:p>
                  </w:txbxContent>
                </v:textbox>
                <w10:wrap type="topAndBottom" anchorx="margin"/>
              </v:shape>
            </w:pict>
          </mc:Fallback>
        </mc:AlternateContent>
      </w:r>
      <w:r>
        <w:rPr>
          <w:rFonts w:ascii="BIZ UDPゴシック" w:eastAsia="BIZ UDPゴシック" w:hAnsi="BIZ UDPゴシック"/>
          <w:noProof/>
          <w:sz w:val="24"/>
        </w:rPr>
        <w:drawing>
          <wp:inline distT="0" distB="0" distL="0" distR="0" wp14:anchorId="74F85EF7" wp14:editId="776015D9">
            <wp:extent cx="2941965" cy="205778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9360" cy="2076948"/>
                    </a:xfrm>
                    <a:prstGeom prst="rect">
                      <a:avLst/>
                    </a:prstGeom>
                    <a:noFill/>
                    <a:ln>
                      <a:noFill/>
                    </a:ln>
                  </pic:spPr>
                </pic:pic>
              </a:graphicData>
            </a:graphic>
          </wp:inline>
        </w:drawing>
      </w:r>
      <w:r>
        <w:rPr>
          <w:rFonts w:ascii="BIZ UDPゴシック" w:eastAsia="BIZ UDPゴシック" w:hAnsi="BIZ UDPゴシック"/>
          <w:noProof/>
          <w:sz w:val="24"/>
        </w:rPr>
        <w:drawing>
          <wp:inline distT="0" distB="0" distL="0" distR="0" wp14:anchorId="3C332A3B" wp14:editId="11E7F1C7">
            <wp:extent cx="3021496" cy="2052598"/>
            <wp:effectExtent l="0" t="0" r="7620"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5547" cy="2082523"/>
                    </a:xfrm>
                    <a:prstGeom prst="rect">
                      <a:avLst/>
                    </a:prstGeom>
                    <a:noFill/>
                    <a:ln>
                      <a:noFill/>
                    </a:ln>
                  </pic:spPr>
                </pic:pic>
              </a:graphicData>
            </a:graphic>
          </wp:inline>
        </w:drawing>
      </w:r>
    </w:p>
    <w:p w14:paraId="638EB6BD" w14:textId="77777777" w:rsidR="00F51F60" w:rsidRPr="00E34971" w:rsidRDefault="00E34971" w:rsidP="00E77FFB">
      <w:pPr>
        <w:rPr>
          <w:rFonts w:ascii="BIZ UDPゴシック" w:eastAsia="BIZ UDPゴシック" w:hAnsi="BIZ UDPゴシック"/>
        </w:rPr>
      </w:pPr>
      <w:r>
        <w:rPr>
          <w:rFonts w:ascii="BIZ UDPゴシック" w:eastAsia="BIZ UDPゴシック" w:hAnsi="BIZ UDPゴシック" w:hint="eastAsia"/>
        </w:rPr>
        <w:lastRenderedPageBreak/>
        <w:t>※　割合の算出にあっ</w:t>
      </w:r>
      <w:r w:rsidRPr="00E34971">
        <w:rPr>
          <w:rFonts w:ascii="BIZ UDPゴシック" w:eastAsia="BIZ UDPゴシック" w:hAnsi="BIZ UDPゴシック" w:hint="eastAsia"/>
        </w:rPr>
        <w:t>ては、端数処理（四捨五入）のため、割合の合計は100</w:t>
      </w:r>
      <w:r>
        <w:rPr>
          <w:rFonts w:ascii="BIZ UDPゴシック" w:eastAsia="BIZ UDPゴシック" w:hAnsi="BIZ UDPゴシック" w:hint="eastAsia"/>
        </w:rPr>
        <w:t>％にならない場合があります</w:t>
      </w:r>
      <w:r w:rsidRPr="00E34971">
        <w:rPr>
          <w:rFonts w:ascii="BIZ UDPゴシック" w:eastAsia="BIZ UDPゴシック" w:hAnsi="BIZ UDPゴシック" w:hint="eastAsia"/>
        </w:rPr>
        <w:t>。</w:t>
      </w:r>
    </w:p>
    <w:sectPr w:rsidR="00F51F60" w:rsidRPr="00E34971" w:rsidSect="007351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486DC" w14:textId="77777777" w:rsidR="001E4DD5" w:rsidRDefault="001E4DD5" w:rsidP="001E4DD5">
      <w:r>
        <w:separator/>
      </w:r>
    </w:p>
  </w:endnote>
  <w:endnote w:type="continuationSeparator" w:id="0">
    <w:p w14:paraId="0F8E2FC6" w14:textId="77777777" w:rsidR="001E4DD5" w:rsidRDefault="001E4DD5" w:rsidP="001E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6F705" w14:textId="77777777" w:rsidR="001E4DD5" w:rsidRDefault="001E4DD5" w:rsidP="001E4DD5">
      <w:r>
        <w:separator/>
      </w:r>
    </w:p>
  </w:footnote>
  <w:footnote w:type="continuationSeparator" w:id="0">
    <w:p w14:paraId="28C24178" w14:textId="77777777" w:rsidR="001E4DD5" w:rsidRDefault="001E4DD5" w:rsidP="001E4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AA"/>
    <w:rsid w:val="00004AD8"/>
    <w:rsid w:val="000137B7"/>
    <w:rsid w:val="00052CE3"/>
    <w:rsid w:val="0005358C"/>
    <w:rsid w:val="00060609"/>
    <w:rsid w:val="00063F2F"/>
    <w:rsid w:val="0007077C"/>
    <w:rsid w:val="00072F56"/>
    <w:rsid w:val="0008207B"/>
    <w:rsid w:val="00082A48"/>
    <w:rsid w:val="00092336"/>
    <w:rsid w:val="00092731"/>
    <w:rsid w:val="00092845"/>
    <w:rsid w:val="000A4695"/>
    <w:rsid w:val="000B0BF7"/>
    <w:rsid w:val="000B1201"/>
    <w:rsid w:val="000B6CFB"/>
    <w:rsid w:val="000B6F61"/>
    <w:rsid w:val="000C4964"/>
    <w:rsid w:val="000C67E6"/>
    <w:rsid w:val="0010298E"/>
    <w:rsid w:val="001115AF"/>
    <w:rsid w:val="00113E61"/>
    <w:rsid w:val="00120678"/>
    <w:rsid w:val="00122BAB"/>
    <w:rsid w:val="00123035"/>
    <w:rsid w:val="00124A16"/>
    <w:rsid w:val="00126BF7"/>
    <w:rsid w:val="00133C2E"/>
    <w:rsid w:val="0014617A"/>
    <w:rsid w:val="00147E9F"/>
    <w:rsid w:val="001634F4"/>
    <w:rsid w:val="00164B52"/>
    <w:rsid w:val="001705A1"/>
    <w:rsid w:val="0017294F"/>
    <w:rsid w:val="00173B26"/>
    <w:rsid w:val="001A3146"/>
    <w:rsid w:val="001A569A"/>
    <w:rsid w:val="001A70DB"/>
    <w:rsid w:val="001B76C7"/>
    <w:rsid w:val="001C1AE3"/>
    <w:rsid w:val="001E4DD5"/>
    <w:rsid w:val="0020329F"/>
    <w:rsid w:val="00205DC7"/>
    <w:rsid w:val="00234504"/>
    <w:rsid w:val="00245BBD"/>
    <w:rsid w:val="002505B9"/>
    <w:rsid w:val="0026322A"/>
    <w:rsid w:val="00285ACC"/>
    <w:rsid w:val="00295CC9"/>
    <w:rsid w:val="002A3223"/>
    <w:rsid w:val="002A3E2D"/>
    <w:rsid w:val="002C01FA"/>
    <w:rsid w:val="002D20A8"/>
    <w:rsid w:val="002E0488"/>
    <w:rsid w:val="00312EB7"/>
    <w:rsid w:val="00317D05"/>
    <w:rsid w:val="00330A69"/>
    <w:rsid w:val="00340358"/>
    <w:rsid w:val="00342181"/>
    <w:rsid w:val="00351339"/>
    <w:rsid w:val="00374D1E"/>
    <w:rsid w:val="00375781"/>
    <w:rsid w:val="003761A7"/>
    <w:rsid w:val="003810DD"/>
    <w:rsid w:val="003862FA"/>
    <w:rsid w:val="003C23AD"/>
    <w:rsid w:val="003C5EB4"/>
    <w:rsid w:val="003D16D0"/>
    <w:rsid w:val="003D3E12"/>
    <w:rsid w:val="003D74DE"/>
    <w:rsid w:val="003E6EA7"/>
    <w:rsid w:val="003F27C4"/>
    <w:rsid w:val="00401C52"/>
    <w:rsid w:val="00423334"/>
    <w:rsid w:val="00436190"/>
    <w:rsid w:val="00436332"/>
    <w:rsid w:val="0046455D"/>
    <w:rsid w:val="00476C95"/>
    <w:rsid w:val="00492EB9"/>
    <w:rsid w:val="004951A2"/>
    <w:rsid w:val="00495C3F"/>
    <w:rsid w:val="004B0A61"/>
    <w:rsid w:val="004C0B99"/>
    <w:rsid w:val="004C7BC7"/>
    <w:rsid w:val="004D3793"/>
    <w:rsid w:val="00511FA7"/>
    <w:rsid w:val="00517EDD"/>
    <w:rsid w:val="00523D17"/>
    <w:rsid w:val="00526271"/>
    <w:rsid w:val="00553229"/>
    <w:rsid w:val="00566C10"/>
    <w:rsid w:val="00567E6B"/>
    <w:rsid w:val="00575691"/>
    <w:rsid w:val="005945BA"/>
    <w:rsid w:val="005A09CC"/>
    <w:rsid w:val="005C3957"/>
    <w:rsid w:val="005C582B"/>
    <w:rsid w:val="005D5E46"/>
    <w:rsid w:val="005E039C"/>
    <w:rsid w:val="005F0B87"/>
    <w:rsid w:val="0060409C"/>
    <w:rsid w:val="00615C21"/>
    <w:rsid w:val="0063728E"/>
    <w:rsid w:val="006376C5"/>
    <w:rsid w:val="00662A2E"/>
    <w:rsid w:val="006800FF"/>
    <w:rsid w:val="006C6154"/>
    <w:rsid w:val="006E1C1D"/>
    <w:rsid w:val="006E5671"/>
    <w:rsid w:val="006F660E"/>
    <w:rsid w:val="00713185"/>
    <w:rsid w:val="0071422C"/>
    <w:rsid w:val="00717E8B"/>
    <w:rsid w:val="0073517F"/>
    <w:rsid w:val="00740032"/>
    <w:rsid w:val="0074245B"/>
    <w:rsid w:val="00742512"/>
    <w:rsid w:val="00747C38"/>
    <w:rsid w:val="00753BA3"/>
    <w:rsid w:val="00755D8C"/>
    <w:rsid w:val="00792449"/>
    <w:rsid w:val="00792A50"/>
    <w:rsid w:val="00794496"/>
    <w:rsid w:val="00795815"/>
    <w:rsid w:val="00796EE0"/>
    <w:rsid w:val="007A2911"/>
    <w:rsid w:val="007B0B8D"/>
    <w:rsid w:val="007D6609"/>
    <w:rsid w:val="007D7E20"/>
    <w:rsid w:val="007E003C"/>
    <w:rsid w:val="007E4D83"/>
    <w:rsid w:val="007E55CB"/>
    <w:rsid w:val="007F27BC"/>
    <w:rsid w:val="007F456D"/>
    <w:rsid w:val="007F66B9"/>
    <w:rsid w:val="00816DA8"/>
    <w:rsid w:val="0087720A"/>
    <w:rsid w:val="00890FF8"/>
    <w:rsid w:val="008962FA"/>
    <w:rsid w:val="008A489D"/>
    <w:rsid w:val="008B0B52"/>
    <w:rsid w:val="008B4C2D"/>
    <w:rsid w:val="008C2452"/>
    <w:rsid w:val="008C45FD"/>
    <w:rsid w:val="008E1FAA"/>
    <w:rsid w:val="008F1A47"/>
    <w:rsid w:val="0090008C"/>
    <w:rsid w:val="009028AB"/>
    <w:rsid w:val="00905710"/>
    <w:rsid w:val="00981F29"/>
    <w:rsid w:val="0099106C"/>
    <w:rsid w:val="009B4240"/>
    <w:rsid w:val="009D1C2D"/>
    <w:rsid w:val="009E084E"/>
    <w:rsid w:val="009E10A9"/>
    <w:rsid w:val="009E1C24"/>
    <w:rsid w:val="00A01651"/>
    <w:rsid w:val="00A02B2A"/>
    <w:rsid w:val="00A3256F"/>
    <w:rsid w:val="00A362C8"/>
    <w:rsid w:val="00A41B77"/>
    <w:rsid w:val="00A4383E"/>
    <w:rsid w:val="00A468AD"/>
    <w:rsid w:val="00A54A88"/>
    <w:rsid w:val="00A70954"/>
    <w:rsid w:val="00A75765"/>
    <w:rsid w:val="00A9232C"/>
    <w:rsid w:val="00AB1C39"/>
    <w:rsid w:val="00AC27AC"/>
    <w:rsid w:val="00AD5BFF"/>
    <w:rsid w:val="00AF0FFE"/>
    <w:rsid w:val="00AF541F"/>
    <w:rsid w:val="00AF6F49"/>
    <w:rsid w:val="00B06666"/>
    <w:rsid w:val="00B166FE"/>
    <w:rsid w:val="00B27B01"/>
    <w:rsid w:val="00B41C28"/>
    <w:rsid w:val="00B51C57"/>
    <w:rsid w:val="00B64922"/>
    <w:rsid w:val="00B738BA"/>
    <w:rsid w:val="00BA65AD"/>
    <w:rsid w:val="00BB0CB0"/>
    <w:rsid w:val="00BB25F5"/>
    <w:rsid w:val="00BC1B6A"/>
    <w:rsid w:val="00BE38EA"/>
    <w:rsid w:val="00BE4CBC"/>
    <w:rsid w:val="00BE7CD3"/>
    <w:rsid w:val="00C0224F"/>
    <w:rsid w:val="00C0329A"/>
    <w:rsid w:val="00C061BE"/>
    <w:rsid w:val="00C130B9"/>
    <w:rsid w:val="00C3611A"/>
    <w:rsid w:val="00C4375D"/>
    <w:rsid w:val="00C53D94"/>
    <w:rsid w:val="00C55437"/>
    <w:rsid w:val="00C70362"/>
    <w:rsid w:val="00C741DC"/>
    <w:rsid w:val="00C748BD"/>
    <w:rsid w:val="00C7566F"/>
    <w:rsid w:val="00C75826"/>
    <w:rsid w:val="00C8402B"/>
    <w:rsid w:val="00C8420B"/>
    <w:rsid w:val="00C87F52"/>
    <w:rsid w:val="00C90E5B"/>
    <w:rsid w:val="00C969F3"/>
    <w:rsid w:val="00CA7DFA"/>
    <w:rsid w:val="00CB08F4"/>
    <w:rsid w:val="00CB29C1"/>
    <w:rsid w:val="00CB5620"/>
    <w:rsid w:val="00CB7291"/>
    <w:rsid w:val="00CC0E40"/>
    <w:rsid w:val="00CC2896"/>
    <w:rsid w:val="00CC28B9"/>
    <w:rsid w:val="00CC5DC6"/>
    <w:rsid w:val="00CD5756"/>
    <w:rsid w:val="00D140AE"/>
    <w:rsid w:val="00D31F18"/>
    <w:rsid w:val="00D32C15"/>
    <w:rsid w:val="00D370D7"/>
    <w:rsid w:val="00D44FA8"/>
    <w:rsid w:val="00D52126"/>
    <w:rsid w:val="00D56FB2"/>
    <w:rsid w:val="00D57334"/>
    <w:rsid w:val="00D629E1"/>
    <w:rsid w:val="00D87DAE"/>
    <w:rsid w:val="00D9249D"/>
    <w:rsid w:val="00DA1D12"/>
    <w:rsid w:val="00DA4E7F"/>
    <w:rsid w:val="00DC0B34"/>
    <w:rsid w:val="00DC328F"/>
    <w:rsid w:val="00DC330A"/>
    <w:rsid w:val="00DD5282"/>
    <w:rsid w:val="00DE176D"/>
    <w:rsid w:val="00E025CF"/>
    <w:rsid w:val="00E1349F"/>
    <w:rsid w:val="00E140FE"/>
    <w:rsid w:val="00E2488E"/>
    <w:rsid w:val="00E30E26"/>
    <w:rsid w:val="00E33A35"/>
    <w:rsid w:val="00E34971"/>
    <w:rsid w:val="00E35993"/>
    <w:rsid w:val="00E50101"/>
    <w:rsid w:val="00E6690B"/>
    <w:rsid w:val="00E70CE9"/>
    <w:rsid w:val="00E745C0"/>
    <w:rsid w:val="00E745D3"/>
    <w:rsid w:val="00E77FFB"/>
    <w:rsid w:val="00E82CE7"/>
    <w:rsid w:val="00EA5399"/>
    <w:rsid w:val="00EB6FCB"/>
    <w:rsid w:val="00EC3217"/>
    <w:rsid w:val="00EC5626"/>
    <w:rsid w:val="00EC6D9E"/>
    <w:rsid w:val="00ED3871"/>
    <w:rsid w:val="00ED6C22"/>
    <w:rsid w:val="00F00837"/>
    <w:rsid w:val="00F03EAC"/>
    <w:rsid w:val="00F06886"/>
    <w:rsid w:val="00F30418"/>
    <w:rsid w:val="00F40089"/>
    <w:rsid w:val="00F51F60"/>
    <w:rsid w:val="00F60BCD"/>
    <w:rsid w:val="00F6128D"/>
    <w:rsid w:val="00F65A3F"/>
    <w:rsid w:val="00F9250B"/>
    <w:rsid w:val="00F97165"/>
    <w:rsid w:val="00FA03D2"/>
    <w:rsid w:val="00FA5F8C"/>
    <w:rsid w:val="00FA7C04"/>
    <w:rsid w:val="00FB1760"/>
    <w:rsid w:val="00FB48E7"/>
    <w:rsid w:val="00FB7992"/>
    <w:rsid w:val="00FD0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6E8409C"/>
  <w15:docId w15:val="{A54BD8E4-5AFD-4394-804B-59272265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E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7EDD"/>
    <w:rPr>
      <w:rFonts w:asciiTheme="majorHAnsi" w:eastAsiaTheme="majorEastAsia" w:hAnsiTheme="majorHAnsi" w:cstheme="majorBidi"/>
      <w:sz w:val="18"/>
      <w:szCs w:val="18"/>
    </w:rPr>
  </w:style>
  <w:style w:type="paragraph" w:styleId="a5">
    <w:name w:val="header"/>
    <w:basedOn w:val="a"/>
    <w:link w:val="a6"/>
    <w:uiPriority w:val="99"/>
    <w:unhideWhenUsed/>
    <w:rsid w:val="001E4DD5"/>
    <w:pPr>
      <w:tabs>
        <w:tab w:val="center" w:pos="4252"/>
        <w:tab w:val="right" w:pos="8504"/>
      </w:tabs>
      <w:snapToGrid w:val="0"/>
    </w:pPr>
  </w:style>
  <w:style w:type="character" w:customStyle="1" w:styleId="a6">
    <w:name w:val="ヘッダー (文字)"/>
    <w:basedOn w:val="a0"/>
    <w:link w:val="a5"/>
    <w:uiPriority w:val="99"/>
    <w:rsid w:val="001E4DD5"/>
  </w:style>
  <w:style w:type="paragraph" w:styleId="a7">
    <w:name w:val="footer"/>
    <w:basedOn w:val="a"/>
    <w:link w:val="a8"/>
    <w:uiPriority w:val="99"/>
    <w:unhideWhenUsed/>
    <w:rsid w:val="001E4DD5"/>
    <w:pPr>
      <w:tabs>
        <w:tab w:val="center" w:pos="4252"/>
        <w:tab w:val="right" w:pos="8504"/>
      </w:tabs>
      <w:snapToGrid w:val="0"/>
    </w:pPr>
  </w:style>
  <w:style w:type="character" w:customStyle="1" w:styleId="a8">
    <w:name w:val="フッター (文字)"/>
    <w:basedOn w:val="a0"/>
    <w:link w:val="a7"/>
    <w:uiPriority w:val="99"/>
    <w:rsid w:val="001E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869997">
      <w:bodyDiv w:val="1"/>
      <w:marLeft w:val="0"/>
      <w:marRight w:val="0"/>
      <w:marTop w:val="0"/>
      <w:marBottom w:val="0"/>
      <w:divBdr>
        <w:top w:val="none" w:sz="0" w:space="0" w:color="auto"/>
        <w:left w:val="none" w:sz="0" w:space="0" w:color="auto"/>
        <w:bottom w:val="none" w:sz="0" w:space="0" w:color="auto"/>
        <w:right w:val="none" w:sz="0" w:space="0" w:color="auto"/>
      </w:divBdr>
    </w:div>
    <w:div w:id="1408264885">
      <w:bodyDiv w:val="1"/>
      <w:marLeft w:val="0"/>
      <w:marRight w:val="0"/>
      <w:marTop w:val="0"/>
      <w:marBottom w:val="0"/>
      <w:divBdr>
        <w:top w:val="none" w:sz="0" w:space="0" w:color="auto"/>
        <w:left w:val="none" w:sz="0" w:space="0" w:color="auto"/>
        <w:bottom w:val="none" w:sz="0" w:space="0" w:color="auto"/>
        <w:right w:val="none" w:sz="0" w:space="0" w:color="auto"/>
      </w:divBdr>
    </w:div>
    <w:div w:id="14226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E8908-E7A3-4370-B2B1-C8D30339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 康一</dc:creator>
  <cp:lastModifiedBy>石塚 俊哉</cp:lastModifiedBy>
  <cp:revision>18</cp:revision>
  <cp:lastPrinted>2023-10-01T04:41:00Z</cp:lastPrinted>
  <dcterms:created xsi:type="dcterms:W3CDTF">2022-10-11T08:49:00Z</dcterms:created>
  <dcterms:modified xsi:type="dcterms:W3CDTF">2025-05-21T08:12:00Z</dcterms:modified>
</cp:coreProperties>
</file>