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EA5A" w14:textId="77777777" w:rsidR="00C752EB" w:rsidRPr="00754A91" w:rsidRDefault="00C752EB">
      <w:pPr>
        <w:wordWrap w:val="0"/>
        <w:ind w:right="252"/>
        <w:jc w:val="left"/>
        <w:rPr>
          <w:rFonts w:ascii="BIZ UDP明朝 Medium" w:eastAsia="BIZ UDP明朝 Medium" w:hAnsi="BIZ UDP明朝 Medium"/>
        </w:rPr>
      </w:pPr>
      <w:r w:rsidRPr="00754A91">
        <w:rPr>
          <w:rFonts w:ascii="BIZ UDP明朝 Medium" w:eastAsia="BIZ UDP明朝 Medium" w:hAnsi="BIZ UDP明朝 Medium" w:hint="eastAsia"/>
        </w:rPr>
        <w:t>様式第１号</w:t>
      </w:r>
    </w:p>
    <w:p w14:paraId="7B132D39" w14:textId="72144645" w:rsidR="00C752EB" w:rsidRPr="00754A91" w:rsidRDefault="00C752EB" w:rsidP="00754A91">
      <w:pPr>
        <w:ind w:right="252"/>
        <w:jc w:val="center"/>
        <w:rPr>
          <w:rFonts w:ascii="BIZ UDP明朝 Medium" w:eastAsia="BIZ UDP明朝 Medium" w:hAnsi="BIZ UDP明朝 Medium"/>
        </w:rPr>
      </w:pPr>
      <w:r w:rsidRPr="00754A91">
        <w:rPr>
          <w:rFonts w:ascii="BIZ UDP明朝 Medium" w:eastAsia="BIZ UDP明朝 Medium" w:hAnsi="BIZ UDP明朝 Medium" w:hint="eastAsia"/>
        </w:rPr>
        <w:t>浄化槽放流水の敷地内処理装置概要書</w:t>
      </w:r>
    </w:p>
    <w:p w14:paraId="29BADC32" w14:textId="77777777" w:rsidR="00C752EB" w:rsidRPr="00754A91" w:rsidRDefault="00C752EB">
      <w:pPr>
        <w:tabs>
          <w:tab w:val="left" w:pos="126"/>
          <w:tab w:val="left" w:pos="2646"/>
          <w:tab w:val="left" w:pos="9450"/>
        </w:tabs>
        <w:wordWrap w:val="0"/>
        <w:spacing w:line="340" w:lineRule="exact"/>
        <w:jc w:val="left"/>
        <w:rPr>
          <w:rFonts w:ascii="BIZ UDP明朝 Medium" w:eastAsia="BIZ UDP明朝 Medium" w:hAnsi="BIZ UDP明朝 Medium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512"/>
        <w:gridCol w:w="1260"/>
        <w:gridCol w:w="4032"/>
      </w:tblGrid>
      <w:tr w:rsidR="00C752EB" w:rsidRPr="00754A91" w14:paraId="7D673976" w14:textId="77777777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09E20A4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4D56E914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設置者　　　</w:t>
            </w:r>
          </w:p>
          <w:p w14:paraId="1A387245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848362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30B0F090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0F09935E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0D6DDDDF" w14:textId="77777777"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C146C88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3694A999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設置場所　　</w:t>
            </w:r>
          </w:p>
          <w:p w14:paraId="003B26BB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4986BB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37C2B9FC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4465B8C3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70E79DD3" w14:textId="77777777"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AE55CFF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5C2D8A30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処理装置の名称</w:t>
            </w:r>
          </w:p>
          <w:p w14:paraId="5A1B2E53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0CA7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586B4F17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27C5F8D4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25671685" w14:textId="77777777">
        <w:trPr>
          <w:cantSplit/>
          <w:trHeight w:val="3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09EAC6E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6249A657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3E7F4228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3319C2B6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処理能力　　</w:t>
            </w:r>
          </w:p>
          <w:p w14:paraId="7E4F9336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4DCF6951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29081514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D7323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22D6DB83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処理水量</w:t>
            </w:r>
          </w:p>
          <w:p w14:paraId="27AFE33E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AD9346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1AF79E6D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="007D6A8B"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　　　　　　　　　　　　㎥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／日</w:t>
            </w:r>
          </w:p>
          <w:p w14:paraId="288585B4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5E619657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ED7B4C5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EDC35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6A92B3CB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処理水水質</w:t>
            </w:r>
          </w:p>
          <w:p w14:paraId="19086B15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00D387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01BFC627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="007D6A8B"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ＢＯＤ　　　　　　　　　　㎎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／</w:t>
            </w:r>
            <w:r w:rsidR="007D6A8B" w:rsidRPr="00754A91">
              <w:rPr>
                <w:rFonts w:ascii="BIZ UDP明朝 Medium" w:eastAsia="BIZ UDP明朝 Medium" w:hAnsi="BIZ UDP明朝 Medium" w:hint="eastAsia"/>
                <w:spacing w:val="2"/>
              </w:rPr>
              <w:t>ℓ</w:t>
            </w:r>
          </w:p>
          <w:p w14:paraId="35216D0F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2E18C1A3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D179CB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A5A0E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5C9DA7D9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処理面積</w:t>
            </w:r>
          </w:p>
          <w:p w14:paraId="273D04BA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EB25B0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5A11D423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　　　　　　　　　　　　　</w:t>
            </w:r>
            <w:r w:rsidR="007D6A8B" w:rsidRPr="00754A91">
              <w:rPr>
                <w:rFonts w:ascii="BIZ UDP明朝 Medium" w:eastAsia="BIZ UDP明朝 Medium" w:hAnsi="BIZ UDP明朝 Medium" w:hint="eastAsia"/>
                <w:spacing w:val="2"/>
              </w:rPr>
              <w:t>㎡</w:t>
            </w:r>
          </w:p>
          <w:p w14:paraId="79041EA6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0F8B6779" w14:textId="77777777">
        <w:trPr>
          <w:cantSplit/>
          <w:trHeight w:val="3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6C96375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76F93FCA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設置場所付近の</w:t>
            </w:r>
          </w:p>
          <w:p w14:paraId="531122BD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状況</w:t>
            </w:r>
          </w:p>
          <w:p w14:paraId="536E9E53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（処理施設と他</w:t>
            </w:r>
          </w:p>
          <w:p w14:paraId="55BCC50C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の施設等の外周</w:t>
            </w:r>
          </w:p>
          <w:p w14:paraId="45E0309B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間との距離）</w:t>
            </w:r>
          </w:p>
          <w:p w14:paraId="44B57C94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248B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1F7B95C1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隣地境界</w:t>
            </w:r>
          </w:p>
          <w:p w14:paraId="632CDBDD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FB8EF4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2FA80ABF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　　　</w:t>
            </w:r>
            <w:r w:rsidR="007D6A8B"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　　　　　　　　ｍ</w:t>
            </w:r>
          </w:p>
          <w:p w14:paraId="5CB10EA3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712E9616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20D41C7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171AC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2992890F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建築物</w:t>
            </w:r>
          </w:p>
          <w:p w14:paraId="75A0D96B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C1C277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424E1058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　　　　　　　　　　　　　ｍ</w:t>
            </w:r>
          </w:p>
          <w:p w14:paraId="47D5D3E3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6E56FD80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340B60A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474C7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4E50B349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井</w:t>
            </w: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    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戸</w:t>
            </w:r>
          </w:p>
          <w:p w14:paraId="08FACBD1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69D1AB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2E9D3E33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　　　　　　　　　　　　　ｍ</w:t>
            </w:r>
          </w:p>
          <w:p w14:paraId="61680364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12B38D6E" w14:textId="77777777">
        <w:trPr>
          <w:cantSplit/>
          <w:trHeight w:val="3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A48001A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5738AECD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3496C1A5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製造者　　　</w:t>
            </w:r>
          </w:p>
          <w:p w14:paraId="168FA23F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1F50136B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5C31D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1E1B282C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住</w:t>
            </w: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    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所</w:t>
            </w:r>
          </w:p>
          <w:p w14:paraId="12E0E466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A6CA4F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11AC2DD1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15665ABC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56C27F54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D45721B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731AD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2C7998B5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氏</w:t>
            </w: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    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名</w:t>
            </w:r>
          </w:p>
          <w:p w14:paraId="4FE42FF2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1028BD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06F79BA0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641A0F1C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2D4F810A" w14:textId="77777777">
        <w:trPr>
          <w:cantSplit/>
          <w:trHeight w:val="3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E9B9F31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3337074C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611FC90C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施工業者　　</w:t>
            </w:r>
          </w:p>
          <w:p w14:paraId="1B70B46B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4DC6254B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17F78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79D3F489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住</w:t>
            </w: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    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所</w:t>
            </w:r>
          </w:p>
          <w:p w14:paraId="535912B8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300CDD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1D6A42F8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1097DEEA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1D2B8DA2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E1621CA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B3553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38D97D0E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氏</w:t>
            </w: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    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名</w:t>
            </w:r>
          </w:p>
          <w:p w14:paraId="0A9F5C01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9944A4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78EB1CD8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6EBE7F6E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5262BC59" w14:textId="77777777">
        <w:trPr>
          <w:cantSplit/>
          <w:trHeight w:val="3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AE53E45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37929C4F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0E8341DE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5C8299D8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浄化槽の概要　</w:t>
            </w:r>
          </w:p>
          <w:p w14:paraId="1954D627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66A8521C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6262E1FF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EE13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34ADFABD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人槽及び日平均汚水量</w:t>
            </w:r>
          </w:p>
          <w:p w14:paraId="1178E21B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86D72F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00FA1AD1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="007D6A8B"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　　　人槽　　　　　㎥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／日</w:t>
            </w:r>
          </w:p>
          <w:p w14:paraId="15E37741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427ACC41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0E08F77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CA465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5E6B7A33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処理方式</w:t>
            </w:r>
          </w:p>
          <w:p w14:paraId="5C3BE99E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7E2C3E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6073F1D5" w14:textId="77777777" w:rsidR="00C752EB" w:rsidRPr="00754A91" w:rsidRDefault="00C752EB">
            <w:pPr>
              <w:jc w:val="center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単独　　　　　合併</w:t>
            </w:r>
          </w:p>
          <w:p w14:paraId="5B1151C5" w14:textId="77777777" w:rsidR="00C752EB" w:rsidRPr="00754A91" w:rsidRDefault="00C752EB">
            <w:pPr>
              <w:spacing w:line="170" w:lineRule="atLeast"/>
              <w:jc w:val="center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19918925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BFAC3B5" w14:textId="77777777" w:rsidR="00C752EB" w:rsidRPr="00754A91" w:rsidRDefault="00C752EB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2FEBF" w14:textId="77777777" w:rsidR="00C752EB" w:rsidRPr="00754A91" w:rsidRDefault="00C752EB">
            <w:pPr>
              <w:spacing w:line="170" w:lineRule="atLeast"/>
              <w:jc w:val="center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6563D94C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処理水水質</w:t>
            </w:r>
          </w:p>
          <w:p w14:paraId="429438BD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1755D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0F104E4D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="007D6A8B"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ＢＯＤ　　　　　　　㎎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／</w:t>
            </w:r>
            <w:r w:rsidR="007D6A8B" w:rsidRPr="00754A91">
              <w:rPr>
                <w:rFonts w:ascii="BIZ UDP明朝 Medium" w:eastAsia="BIZ UDP明朝 Medium" w:hAnsi="BIZ UDP明朝 Medium" w:hint="eastAsia"/>
                <w:spacing w:val="2"/>
              </w:rPr>
              <w:t>ℓ</w:t>
            </w:r>
          </w:p>
          <w:p w14:paraId="7F988775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25DA6C87" w14:textId="77777777">
        <w:trPr>
          <w:cantSplit/>
          <w:trHeight w:val="3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F470ACF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63769425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571E2D7A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後処理装置の概要</w:t>
            </w:r>
          </w:p>
          <w:p w14:paraId="3BC37996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（単独処理浄化槽</w:t>
            </w:r>
          </w:p>
          <w:p w14:paraId="551C4848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="007D6A8B"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の場合）</w:t>
            </w:r>
          </w:p>
          <w:p w14:paraId="390DD55D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62BF1724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7AF6C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6E4198ED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名</w:t>
            </w: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    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>称</w:t>
            </w:r>
          </w:p>
          <w:p w14:paraId="65949C01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31BF63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3C87F775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472D09B6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6266A416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7822F9D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97931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315B40DE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処理方式</w:t>
            </w:r>
          </w:p>
          <w:p w14:paraId="14D445FD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DBD5F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0EA6C3C6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  <w:p w14:paraId="2EB149BD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  <w:tr w:rsidR="00C752EB" w:rsidRPr="00754A91" w14:paraId="22EFB81D" w14:textId="77777777">
        <w:trPr>
          <w:cantSplit/>
          <w:trHeight w:val="340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6B1C453" w14:textId="77777777" w:rsidR="00C752EB" w:rsidRPr="00754A91" w:rsidRDefault="00C752EB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CC55FF2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7AFE9ECD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処理能力</w:t>
            </w:r>
          </w:p>
          <w:p w14:paraId="151F2127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478040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  <w:p w14:paraId="60100219" w14:textId="77777777" w:rsidR="00C752EB" w:rsidRPr="00754A91" w:rsidRDefault="00C752EB">
            <w:pPr>
              <w:jc w:val="left"/>
              <w:rPr>
                <w:rFonts w:ascii="BIZ UDP明朝 Medium" w:eastAsia="BIZ UDP明朝 Medium" w:hAnsi="BIZ UDP明朝 Medium"/>
                <w:spacing w:val="2"/>
              </w:rPr>
            </w:pPr>
            <w:r w:rsidRPr="00754A91">
              <w:rPr>
                <w:rFonts w:ascii="BIZ UDP明朝 Medium" w:eastAsia="BIZ UDP明朝 Medium" w:hAnsi="BIZ UDP明朝 Medium" w:hint="eastAsia"/>
                <w:spacing w:val="1"/>
              </w:rPr>
              <w:t xml:space="preserve"> </w:t>
            </w:r>
            <w:r w:rsidRPr="00754A91">
              <w:rPr>
                <w:rFonts w:ascii="BIZ UDP明朝 Medium" w:eastAsia="BIZ UDP明朝 Medium" w:hAnsi="BIZ UDP明朝 Medium" w:hint="eastAsia"/>
                <w:spacing w:val="2"/>
              </w:rPr>
              <w:t xml:space="preserve">　ＢＯＤ除去率　　　　　　　　％</w:t>
            </w:r>
          </w:p>
          <w:p w14:paraId="612D53AB" w14:textId="77777777" w:rsidR="00C752EB" w:rsidRPr="00754A91" w:rsidRDefault="00C752EB">
            <w:pPr>
              <w:spacing w:line="170" w:lineRule="atLeast"/>
              <w:jc w:val="left"/>
              <w:rPr>
                <w:rFonts w:ascii="BIZ UDP明朝 Medium" w:eastAsia="BIZ UDP明朝 Medium" w:hAnsi="BIZ UDP明朝 Medium"/>
                <w:spacing w:val="0"/>
                <w:sz w:val="14"/>
              </w:rPr>
            </w:pPr>
          </w:p>
        </w:tc>
      </w:tr>
    </w:tbl>
    <w:p w14:paraId="61770713" w14:textId="77777777" w:rsidR="00C752EB" w:rsidRPr="00754A91" w:rsidRDefault="00C752EB">
      <w:pPr>
        <w:wordWrap w:val="0"/>
        <w:spacing w:line="340" w:lineRule="exact"/>
        <w:jc w:val="left"/>
        <w:rPr>
          <w:rFonts w:ascii="BIZ UDP明朝 Medium" w:eastAsia="BIZ UDP明朝 Medium" w:hAnsi="BIZ UDP明朝 Medium"/>
        </w:rPr>
      </w:pPr>
    </w:p>
    <w:sectPr w:rsidR="00C752EB" w:rsidRPr="00754A91" w:rsidSect="00C45F6B">
      <w:endnotePr>
        <w:numStart w:val="0"/>
      </w:endnotePr>
      <w:type w:val="nextColumn"/>
      <w:pgSz w:w="11906" w:h="16838" w:code="9"/>
      <w:pgMar w:top="1134" w:right="369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8B"/>
    <w:rsid w:val="000A0ED7"/>
    <w:rsid w:val="00754A91"/>
    <w:rsid w:val="00786DF2"/>
    <w:rsid w:val="007D6A8B"/>
    <w:rsid w:val="00C45F6B"/>
    <w:rsid w:val="00C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DA68E"/>
  <w15:chartTrackingRefBased/>
  <w15:docId w15:val="{3F556952-C3B7-4C5E-9CB8-40EDE94D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0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同    敷地内処理に関する指導基準（様式第１号）</vt:lpstr>
      <vt:lpstr>    同    敷地内処理に関する指導基準（様式第１号）</vt:lpstr>
    </vt:vector>
  </TitlesOfParts>
  <Company>FJ-WORK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    敷地内処理に関する指導基準（様式第１号）</dc:title>
  <dc:subject/>
  <dc:creator>小山市</dc:creator>
  <cp:keywords/>
  <cp:lastModifiedBy>寺内 友子</cp:lastModifiedBy>
  <cp:revision>3</cp:revision>
  <dcterms:created xsi:type="dcterms:W3CDTF">2024-02-19T07:56:00Z</dcterms:created>
  <dcterms:modified xsi:type="dcterms:W3CDTF">2025-06-09T07:22:00Z</dcterms:modified>
</cp:coreProperties>
</file>